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64D6F8" w14:textId="7AA86790" w:rsidR="006E1DF6" w:rsidRPr="00166973" w:rsidRDefault="004313C0" w:rsidP="004313C0">
      <w:pPr>
        <w:spacing w:after="40"/>
      </w:pPr>
      <w:r>
        <w:rPr>
          <w:noProof/>
        </w:rPr>
        <w:drawing>
          <wp:inline distT="0" distB="0" distL="0" distR="0" wp14:anchorId="76955087" wp14:editId="34FE14E0">
            <wp:extent cx="342900" cy="342900"/>
            <wp:effectExtent l="0" t="0" r="7620" b="7620"/>
            <wp:docPr id="158295244" name="Picture 158295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342900" cy="342900"/>
                    </a:xfrm>
                    <a:prstGeom prst="rect">
                      <a:avLst/>
                    </a:prstGeom>
                  </pic:spPr>
                </pic:pic>
              </a:graphicData>
            </a:graphic>
          </wp:inline>
        </w:drawing>
      </w:r>
      <w:r>
        <w:t xml:space="preserve"> </w:t>
      </w:r>
      <w:r w:rsidRPr="00166973">
        <w:rPr>
          <w:b/>
          <w:bCs/>
          <w:color w:val="1F2D3D"/>
          <w:sz w:val="52"/>
          <w:szCs w:val="52"/>
        </w:rPr>
        <w:t>black</w:t>
      </w:r>
      <w:r w:rsidRPr="00166973">
        <w:rPr>
          <w:b/>
          <w:bCs/>
          <w:color w:val="C00000"/>
          <w:sz w:val="52"/>
          <w:szCs w:val="52"/>
        </w:rPr>
        <w:t xml:space="preserve">chili </w:t>
      </w:r>
      <w:r w:rsidRPr="00166973">
        <w:rPr>
          <w:b/>
          <w:bCs/>
          <w:color w:val="121212"/>
          <w:sz w:val="48"/>
          <w:szCs w:val="48"/>
        </w:rPr>
        <w:t>AI Tool Approval Checklist</w:t>
      </w:r>
    </w:p>
    <w:p w14:paraId="2F97DC89" w14:textId="77777777" w:rsidR="006E1DF6" w:rsidRDefault="00447A13">
      <w:pPr>
        <w:spacing w:after="40"/>
      </w:pPr>
      <w:r>
        <w:rPr>
          <w:color w:val="3A3A3A"/>
          <w:sz w:val="19"/>
          <w:szCs w:val="19"/>
        </w:rPr>
        <w:t>Complete this checklist before any new AI tool is added to the sanctioned tools list. Retain the completed document as part of the organisation's AI governance evidence base. One checklist per tool.</w:t>
      </w:r>
    </w:p>
    <w:p w14:paraId="6FF43195" w14:textId="77777777" w:rsidR="006E1DF6" w:rsidRDefault="00447A13">
      <w:pPr>
        <w:spacing w:after="200"/>
      </w:pPr>
      <w:r>
        <w:rPr>
          <w:color w:val="666666"/>
          <w:sz w:val="18"/>
          <w:szCs w:val="18"/>
        </w:rPr>
        <w:t xml:space="preserve">□  Tick each box when confirmed.  </w:t>
      </w:r>
      <w:r>
        <w:rPr>
          <w:color w:val="B05E00"/>
          <w:sz w:val="18"/>
          <w:szCs w:val="18"/>
        </w:rPr>
        <w:t>⚠</w:t>
      </w:r>
      <w:r>
        <w:rPr>
          <w:color w:val="B05E00"/>
          <w:sz w:val="18"/>
          <w:szCs w:val="18"/>
        </w:rPr>
        <w:t xml:space="preserve">  </w:t>
      </w:r>
      <w:r>
        <w:rPr>
          <w:color w:val="666666"/>
          <w:sz w:val="18"/>
          <w:szCs w:val="18"/>
        </w:rPr>
        <w:t xml:space="preserve">Amber flags require documented justification before approval.  </w:t>
      </w:r>
      <w:r>
        <w:rPr>
          <w:color w:val="9F283C"/>
          <w:sz w:val="18"/>
          <w:szCs w:val="18"/>
        </w:rPr>
        <w:t>⛔</w:t>
      </w:r>
      <w:r>
        <w:rPr>
          <w:color w:val="9F283C"/>
          <w:sz w:val="18"/>
          <w:szCs w:val="18"/>
        </w:rPr>
        <w:t xml:space="preserve">  </w:t>
      </w:r>
      <w:r>
        <w:rPr>
          <w:color w:val="666666"/>
          <w:sz w:val="18"/>
          <w:szCs w:val="18"/>
        </w:rPr>
        <w:t>Red flags are blockers that must be resolved or accepted at senior level.</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6E1DF6" w14:paraId="7276F53F" w14:textId="77777777">
        <w:tc>
          <w:tcPr>
            <w:tcW w:w="9026" w:type="dxa"/>
            <w:tcBorders>
              <w:top w:val="none" w:sz="0" w:space="0" w:color="FFFFFF"/>
              <w:left w:val="none" w:sz="0" w:space="0" w:color="FFFFFF"/>
              <w:bottom w:val="none" w:sz="0" w:space="0" w:color="FFFFFF"/>
              <w:right w:val="none" w:sz="0" w:space="0" w:color="FFFFFF"/>
            </w:tcBorders>
            <w:shd w:val="clear" w:color="auto" w:fill="121212"/>
            <w:tcMar>
              <w:top w:w="100" w:type="dxa"/>
              <w:left w:w="160" w:type="dxa"/>
              <w:bottom w:w="100" w:type="dxa"/>
              <w:right w:w="160" w:type="dxa"/>
            </w:tcMar>
          </w:tcPr>
          <w:p w14:paraId="061F1BB7" w14:textId="77777777" w:rsidR="006E1DF6" w:rsidRDefault="00447A13">
            <w:r>
              <w:rPr>
                <w:b/>
                <w:bCs/>
                <w:caps/>
                <w:color w:val="FFFFFF"/>
                <w:sz w:val="14"/>
                <w:szCs w:val="14"/>
              </w:rPr>
              <w:t xml:space="preserve">A  </w:t>
            </w:r>
            <w:r>
              <w:rPr>
                <w:b/>
                <w:bCs/>
                <w:color w:val="FFFFFF"/>
                <w:sz w:val="22"/>
                <w:szCs w:val="22"/>
              </w:rPr>
              <w:t>Request details</w:t>
            </w:r>
          </w:p>
        </w:tc>
      </w:tr>
    </w:tbl>
    <w:p w14:paraId="58AB73D0" w14:textId="77777777" w:rsidR="006E1DF6" w:rsidRDefault="006E1DF6">
      <w:pPr>
        <w:spacing w:before="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226"/>
      </w:tblGrid>
      <w:tr w:rsidR="006E1DF6" w14:paraId="4805767F" w14:textId="77777777">
        <w:tc>
          <w:tcPr>
            <w:tcW w:w="2800" w:type="dxa"/>
            <w:tcBorders>
              <w:top w:val="single" w:sz="4" w:space="0" w:color="D0D0D0"/>
              <w:left w:val="single" w:sz="4" w:space="0" w:color="D0D0D0"/>
              <w:bottom w:val="single" w:sz="4" w:space="0" w:color="D0D0D0"/>
              <w:right w:val="single" w:sz="4" w:space="0" w:color="D0D0D0"/>
            </w:tcBorders>
            <w:shd w:val="clear" w:color="auto" w:fill="F4F4F4"/>
            <w:tcMar>
              <w:top w:w="90" w:type="dxa"/>
              <w:left w:w="160" w:type="dxa"/>
              <w:bottom w:w="90" w:type="dxa"/>
              <w:right w:w="120" w:type="dxa"/>
            </w:tcMar>
          </w:tcPr>
          <w:p w14:paraId="4486CB34" w14:textId="77777777" w:rsidR="006E1DF6" w:rsidRDefault="00447A13">
            <w:r>
              <w:rPr>
                <w:b/>
                <w:bCs/>
                <w:color w:val="121212"/>
                <w:sz w:val="19"/>
                <w:szCs w:val="19"/>
              </w:rPr>
              <w:t>Tool name</w:t>
            </w:r>
          </w:p>
        </w:tc>
        <w:tc>
          <w:tcPr>
            <w:tcW w:w="6226" w:type="dxa"/>
            <w:tcBorders>
              <w:top w:val="single" w:sz="4" w:space="0" w:color="D0D0D0"/>
              <w:left w:val="single" w:sz="4" w:space="0" w:color="D0D0D0"/>
              <w:bottom w:val="single" w:sz="4" w:space="0" w:color="D0D0D0"/>
              <w:right w:val="single" w:sz="4" w:space="0" w:color="D0D0D0"/>
            </w:tcBorders>
            <w:shd w:val="clear" w:color="auto" w:fill="FFFFFF"/>
            <w:tcMar>
              <w:top w:w="90" w:type="dxa"/>
              <w:left w:w="160" w:type="dxa"/>
              <w:bottom w:w="90" w:type="dxa"/>
              <w:right w:w="160" w:type="dxa"/>
            </w:tcMar>
          </w:tcPr>
          <w:p w14:paraId="022E5F2A" w14:textId="77777777" w:rsidR="006E1DF6" w:rsidRDefault="006E1DF6">
            <w:pPr>
              <w:pBdr>
                <w:bottom w:val="single" w:sz="4" w:space="2" w:color="D0D0D0"/>
              </w:pBdr>
            </w:pPr>
          </w:p>
        </w:tc>
      </w:tr>
    </w:tbl>
    <w:p w14:paraId="149FAE5F" w14:textId="77777777" w:rsidR="006E1DF6" w:rsidRDefault="006E1DF6">
      <w:pPr>
        <w:spacing w:before="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226"/>
      </w:tblGrid>
      <w:tr w:rsidR="006E1DF6" w14:paraId="35B8A844" w14:textId="77777777">
        <w:tc>
          <w:tcPr>
            <w:tcW w:w="2800" w:type="dxa"/>
            <w:tcBorders>
              <w:top w:val="single" w:sz="4" w:space="0" w:color="D0D0D0"/>
              <w:left w:val="single" w:sz="4" w:space="0" w:color="D0D0D0"/>
              <w:bottom w:val="single" w:sz="4" w:space="0" w:color="D0D0D0"/>
              <w:right w:val="single" w:sz="4" w:space="0" w:color="D0D0D0"/>
            </w:tcBorders>
            <w:shd w:val="clear" w:color="auto" w:fill="F4F4F4"/>
            <w:tcMar>
              <w:top w:w="90" w:type="dxa"/>
              <w:left w:w="160" w:type="dxa"/>
              <w:bottom w:w="90" w:type="dxa"/>
              <w:right w:w="120" w:type="dxa"/>
            </w:tcMar>
          </w:tcPr>
          <w:p w14:paraId="4CF140E3" w14:textId="77777777" w:rsidR="006E1DF6" w:rsidRDefault="00447A13">
            <w:r>
              <w:rPr>
                <w:b/>
                <w:bCs/>
                <w:color w:val="121212"/>
                <w:sz w:val="19"/>
                <w:szCs w:val="19"/>
              </w:rPr>
              <w:t>Supplier / provider</w:t>
            </w:r>
          </w:p>
        </w:tc>
        <w:tc>
          <w:tcPr>
            <w:tcW w:w="6226" w:type="dxa"/>
            <w:tcBorders>
              <w:top w:val="single" w:sz="4" w:space="0" w:color="D0D0D0"/>
              <w:left w:val="single" w:sz="4" w:space="0" w:color="D0D0D0"/>
              <w:bottom w:val="single" w:sz="4" w:space="0" w:color="D0D0D0"/>
              <w:right w:val="single" w:sz="4" w:space="0" w:color="D0D0D0"/>
            </w:tcBorders>
            <w:shd w:val="clear" w:color="auto" w:fill="FFFFFF"/>
            <w:tcMar>
              <w:top w:w="90" w:type="dxa"/>
              <w:left w:w="160" w:type="dxa"/>
              <w:bottom w:w="90" w:type="dxa"/>
              <w:right w:w="160" w:type="dxa"/>
            </w:tcMar>
          </w:tcPr>
          <w:p w14:paraId="5E531E27" w14:textId="77777777" w:rsidR="006E1DF6" w:rsidRDefault="006E1DF6">
            <w:pPr>
              <w:pBdr>
                <w:bottom w:val="single" w:sz="4" w:space="2" w:color="D0D0D0"/>
              </w:pBdr>
            </w:pPr>
          </w:p>
        </w:tc>
      </w:tr>
    </w:tbl>
    <w:p w14:paraId="081C1A57" w14:textId="77777777" w:rsidR="006E1DF6" w:rsidRDefault="006E1DF6">
      <w:pPr>
        <w:spacing w:before="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226"/>
      </w:tblGrid>
      <w:tr w:rsidR="006E1DF6" w14:paraId="10C7C568" w14:textId="77777777">
        <w:tc>
          <w:tcPr>
            <w:tcW w:w="2800" w:type="dxa"/>
            <w:tcBorders>
              <w:top w:val="single" w:sz="4" w:space="0" w:color="D0D0D0"/>
              <w:left w:val="single" w:sz="4" w:space="0" w:color="D0D0D0"/>
              <w:bottom w:val="single" w:sz="4" w:space="0" w:color="D0D0D0"/>
              <w:right w:val="single" w:sz="4" w:space="0" w:color="D0D0D0"/>
            </w:tcBorders>
            <w:shd w:val="clear" w:color="auto" w:fill="F4F4F4"/>
            <w:tcMar>
              <w:top w:w="90" w:type="dxa"/>
              <w:left w:w="160" w:type="dxa"/>
              <w:bottom w:w="90" w:type="dxa"/>
              <w:right w:w="120" w:type="dxa"/>
            </w:tcMar>
          </w:tcPr>
          <w:p w14:paraId="392B22B8" w14:textId="77777777" w:rsidR="006E1DF6" w:rsidRDefault="00447A13">
            <w:r>
              <w:rPr>
                <w:b/>
                <w:bCs/>
                <w:color w:val="121212"/>
                <w:sz w:val="19"/>
                <w:szCs w:val="19"/>
              </w:rPr>
              <w:t>Requested by (name and role)</w:t>
            </w:r>
          </w:p>
        </w:tc>
        <w:tc>
          <w:tcPr>
            <w:tcW w:w="6226" w:type="dxa"/>
            <w:tcBorders>
              <w:top w:val="single" w:sz="4" w:space="0" w:color="D0D0D0"/>
              <w:left w:val="single" w:sz="4" w:space="0" w:color="D0D0D0"/>
              <w:bottom w:val="single" w:sz="4" w:space="0" w:color="D0D0D0"/>
              <w:right w:val="single" w:sz="4" w:space="0" w:color="D0D0D0"/>
            </w:tcBorders>
            <w:shd w:val="clear" w:color="auto" w:fill="FFFFFF"/>
            <w:tcMar>
              <w:top w:w="90" w:type="dxa"/>
              <w:left w:w="160" w:type="dxa"/>
              <w:bottom w:w="90" w:type="dxa"/>
              <w:right w:w="160" w:type="dxa"/>
            </w:tcMar>
          </w:tcPr>
          <w:p w14:paraId="46DFBFA4" w14:textId="77777777" w:rsidR="006E1DF6" w:rsidRDefault="006E1DF6">
            <w:pPr>
              <w:pBdr>
                <w:bottom w:val="single" w:sz="4" w:space="2" w:color="D0D0D0"/>
              </w:pBdr>
            </w:pPr>
          </w:p>
        </w:tc>
      </w:tr>
    </w:tbl>
    <w:p w14:paraId="5AECDD8D" w14:textId="77777777" w:rsidR="006E1DF6" w:rsidRDefault="006E1DF6">
      <w:pPr>
        <w:spacing w:before="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226"/>
      </w:tblGrid>
      <w:tr w:rsidR="006E1DF6" w14:paraId="34D4D7D0" w14:textId="77777777">
        <w:tc>
          <w:tcPr>
            <w:tcW w:w="2800" w:type="dxa"/>
            <w:tcBorders>
              <w:top w:val="single" w:sz="4" w:space="0" w:color="D0D0D0"/>
              <w:left w:val="single" w:sz="4" w:space="0" w:color="D0D0D0"/>
              <w:bottom w:val="single" w:sz="4" w:space="0" w:color="D0D0D0"/>
              <w:right w:val="single" w:sz="4" w:space="0" w:color="D0D0D0"/>
            </w:tcBorders>
            <w:shd w:val="clear" w:color="auto" w:fill="F4F4F4"/>
            <w:tcMar>
              <w:top w:w="90" w:type="dxa"/>
              <w:left w:w="160" w:type="dxa"/>
              <w:bottom w:w="90" w:type="dxa"/>
              <w:right w:w="120" w:type="dxa"/>
            </w:tcMar>
          </w:tcPr>
          <w:p w14:paraId="4BFC61F5" w14:textId="77777777" w:rsidR="006E1DF6" w:rsidRDefault="00447A13">
            <w:r>
              <w:rPr>
                <w:b/>
                <w:bCs/>
                <w:color w:val="121212"/>
                <w:sz w:val="19"/>
                <w:szCs w:val="19"/>
              </w:rPr>
              <w:t>Date of request</w:t>
            </w:r>
          </w:p>
        </w:tc>
        <w:tc>
          <w:tcPr>
            <w:tcW w:w="6226" w:type="dxa"/>
            <w:tcBorders>
              <w:top w:val="single" w:sz="4" w:space="0" w:color="D0D0D0"/>
              <w:left w:val="single" w:sz="4" w:space="0" w:color="D0D0D0"/>
              <w:bottom w:val="single" w:sz="4" w:space="0" w:color="D0D0D0"/>
              <w:right w:val="single" w:sz="4" w:space="0" w:color="D0D0D0"/>
            </w:tcBorders>
            <w:shd w:val="clear" w:color="auto" w:fill="FFFFFF"/>
            <w:tcMar>
              <w:top w:w="90" w:type="dxa"/>
              <w:left w:w="160" w:type="dxa"/>
              <w:bottom w:w="90" w:type="dxa"/>
              <w:right w:w="160" w:type="dxa"/>
            </w:tcMar>
          </w:tcPr>
          <w:p w14:paraId="2C46D7E3" w14:textId="77777777" w:rsidR="006E1DF6" w:rsidRDefault="006E1DF6">
            <w:pPr>
              <w:pBdr>
                <w:bottom w:val="single" w:sz="4" w:space="2" w:color="D0D0D0"/>
              </w:pBdr>
            </w:pPr>
          </w:p>
        </w:tc>
      </w:tr>
    </w:tbl>
    <w:p w14:paraId="646810D1" w14:textId="77777777" w:rsidR="006E1DF6" w:rsidRDefault="006E1DF6">
      <w:pPr>
        <w:spacing w:before="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226"/>
      </w:tblGrid>
      <w:tr w:rsidR="006E1DF6" w14:paraId="0411370A" w14:textId="77777777">
        <w:tc>
          <w:tcPr>
            <w:tcW w:w="2800" w:type="dxa"/>
            <w:tcBorders>
              <w:top w:val="single" w:sz="4" w:space="0" w:color="D0D0D0"/>
              <w:left w:val="single" w:sz="4" w:space="0" w:color="D0D0D0"/>
              <w:bottom w:val="single" w:sz="4" w:space="0" w:color="D0D0D0"/>
              <w:right w:val="single" w:sz="4" w:space="0" w:color="D0D0D0"/>
            </w:tcBorders>
            <w:shd w:val="clear" w:color="auto" w:fill="F4F4F4"/>
            <w:tcMar>
              <w:top w:w="90" w:type="dxa"/>
              <w:left w:w="160" w:type="dxa"/>
              <w:bottom w:w="90" w:type="dxa"/>
              <w:right w:w="120" w:type="dxa"/>
            </w:tcMar>
          </w:tcPr>
          <w:p w14:paraId="0759FBFE" w14:textId="77777777" w:rsidR="006E1DF6" w:rsidRDefault="00447A13">
            <w:r>
              <w:rPr>
                <w:b/>
                <w:bCs/>
                <w:color w:val="121212"/>
                <w:sz w:val="19"/>
                <w:szCs w:val="19"/>
              </w:rPr>
              <w:t>Intended use case</w:t>
            </w:r>
          </w:p>
        </w:tc>
        <w:tc>
          <w:tcPr>
            <w:tcW w:w="6226" w:type="dxa"/>
            <w:tcBorders>
              <w:top w:val="single" w:sz="4" w:space="0" w:color="D0D0D0"/>
              <w:left w:val="single" w:sz="4" w:space="0" w:color="D0D0D0"/>
              <w:bottom w:val="single" w:sz="4" w:space="0" w:color="D0D0D0"/>
              <w:right w:val="single" w:sz="4" w:space="0" w:color="D0D0D0"/>
            </w:tcBorders>
            <w:shd w:val="clear" w:color="auto" w:fill="FFFFFF"/>
            <w:tcMar>
              <w:top w:w="90" w:type="dxa"/>
              <w:left w:w="160" w:type="dxa"/>
              <w:bottom w:w="90" w:type="dxa"/>
              <w:right w:w="160" w:type="dxa"/>
            </w:tcMar>
          </w:tcPr>
          <w:p w14:paraId="2224FF7D" w14:textId="77777777" w:rsidR="006E1DF6" w:rsidRDefault="006E1DF6">
            <w:pPr>
              <w:spacing w:after="60"/>
            </w:pPr>
          </w:p>
          <w:p w14:paraId="006A2B71" w14:textId="77777777" w:rsidR="006E1DF6" w:rsidRDefault="006E1DF6">
            <w:pPr>
              <w:pBdr>
                <w:bottom w:val="single" w:sz="4" w:space="2" w:color="D0D0D0"/>
              </w:pBdr>
              <w:spacing w:before="80"/>
            </w:pPr>
          </w:p>
        </w:tc>
      </w:tr>
    </w:tbl>
    <w:p w14:paraId="23793BD3" w14:textId="77777777" w:rsidR="006E1DF6" w:rsidRDefault="006E1DF6">
      <w:pPr>
        <w:spacing w:before="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226"/>
      </w:tblGrid>
      <w:tr w:rsidR="006E1DF6" w14:paraId="7885E4E9" w14:textId="77777777">
        <w:tc>
          <w:tcPr>
            <w:tcW w:w="2800" w:type="dxa"/>
            <w:tcBorders>
              <w:top w:val="single" w:sz="4" w:space="0" w:color="D0D0D0"/>
              <w:left w:val="single" w:sz="4" w:space="0" w:color="D0D0D0"/>
              <w:bottom w:val="single" w:sz="4" w:space="0" w:color="D0D0D0"/>
              <w:right w:val="single" w:sz="4" w:space="0" w:color="D0D0D0"/>
            </w:tcBorders>
            <w:shd w:val="clear" w:color="auto" w:fill="F4F4F4"/>
            <w:tcMar>
              <w:top w:w="90" w:type="dxa"/>
              <w:left w:w="160" w:type="dxa"/>
              <w:bottom w:w="90" w:type="dxa"/>
              <w:right w:w="120" w:type="dxa"/>
            </w:tcMar>
          </w:tcPr>
          <w:p w14:paraId="7CF8CDAC" w14:textId="77777777" w:rsidR="006E1DF6" w:rsidRDefault="00447A13">
            <w:r>
              <w:rPr>
                <w:b/>
                <w:bCs/>
                <w:color w:val="121212"/>
                <w:sz w:val="19"/>
                <w:szCs w:val="19"/>
              </w:rPr>
              <w:t>Business function / team</w:t>
            </w:r>
          </w:p>
        </w:tc>
        <w:tc>
          <w:tcPr>
            <w:tcW w:w="6226" w:type="dxa"/>
            <w:tcBorders>
              <w:top w:val="single" w:sz="4" w:space="0" w:color="D0D0D0"/>
              <w:left w:val="single" w:sz="4" w:space="0" w:color="D0D0D0"/>
              <w:bottom w:val="single" w:sz="4" w:space="0" w:color="D0D0D0"/>
              <w:right w:val="single" w:sz="4" w:space="0" w:color="D0D0D0"/>
            </w:tcBorders>
            <w:shd w:val="clear" w:color="auto" w:fill="FFFFFF"/>
            <w:tcMar>
              <w:top w:w="90" w:type="dxa"/>
              <w:left w:w="160" w:type="dxa"/>
              <w:bottom w:w="90" w:type="dxa"/>
              <w:right w:w="160" w:type="dxa"/>
            </w:tcMar>
          </w:tcPr>
          <w:p w14:paraId="6FF72CFD" w14:textId="77777777" w:rsidR="006E1DF6" w:rsidRDefault="006E1DF6">
            <w:pPr>
              <w:pBdr>
                <w:bottom w:val="single" w:sz="4" w:space="2" w:color="D0D0D0"/>
              </w:pBdr>
            </w:pPr>
          </w:p>
        </w:tc>
      </w:tr>
    </w:tbl>
    <w:p w14:paraId="2E18E457" w14:textId="77777777" w:rsidR="006E1DF6" w:rsidRDefault="006E1DF6">
      <w:pPr>
        <w:spacing w:before="1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6E1DF6" w14:paraId="76E01B8F" w14:textId="77777777">
        <w:tc>
          <w:tcPr>
            <w:tcW w:w="9026" w:type="dxa"/>
            <w:tcBorders>
              <w:top w:val="none" w:sz="0" w:space="0" w:color="FFFFFF"/>
              <w:left w:val="none" w:sz="0" w:space="0" w:color="FFFFFF"/>
              <w:bottom w:val="none" w:sz="0" w:space="0" w:color="FFFFFF"/>
              <w:right w:val="none" w:sz="0" w:space="0" w:color="FFFFFF"/>
            </w:tcBorders>
            <w:shd w:val="clear" w:color="auto" w:fill="3A3A3A"/>
            <w:tcMar>
              <w:top w:w="100" w:type="dxa"/>
              <w:left w:w="160" w:type="dxa"/>
              <w:bottom w:w="100" w:type="dxa"/>
              <w:right w:w="160" w:type="dxa"/>
            </w:tcMar>
          </w:tcPr>
          <w:p w14:paraId="0BFCA8B0" w14:textId="77777777" w:rsidR="006E1DF6" w:rsidRDefault="00447A13">
            <w:r>
              <w:rPr>
                <w:b/>
                <w:bCs/>
                <w:caps/>
                <w:color w:val="FFFFFF"/>
                <w:sz w:val="14"/>
                <w:szCs w:val="14"/>
              </w:rPr>
              <w:t xml:space="preserve">B  </w:t>
            </w:r>
            <w:r>
              <w:rPr>
                <w:b/>
                <w:bCs/>
                <w:color w:val="FFFFFF"/>
                <w:sz w:val="22"/>
                <w:szCs w:val="22"/>
              </w:rPr>
              <w:t>Data exposure</w:t>
            </w:r>
          </w:p>
        </w:tc>
      </w:tr>
    </w:tbl>
    <w:p w14:paraId="0E8E42ED" w14:textId="77777777" w:rsidR="006E1DF6" w:rsidRDefault="00447A13">
      <w:pPr>
        <w:spacing w:before="80" w:after="60"/>
      </w:pPr>
      <w:r>
        <w:rPr>
          <w:i/>
          <w:iCs/>
          <w:color w:val="666666"/>
          <w:sz w:val="18"/>
          <w:szCs w:val="18"/>
        </w:rPr>
        <w:t>What data will reach this tool in normal use?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953"/>
        <w:gridCol w:w="4953"/>
      </w:tblGrid>
      <w:tr w:rsidR="006E1DF6" w14:paraId="0F6283E9" w14:textId="77777777">
        <w:tc>
          <w:tcPr>
            <w:tcW w:w="4513" w:type="dxa"/>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8" w:type="dxa"/>
            </w:tcMar>
          </w:tcPr>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0"/>
              <w:gridCol w:w="7454"/>
              <w:gridCol w:w="1062"/>
            </w:tblGrid>
            <w:tr w:rsidR="006E1DF6" w14:paraId="1BCFCAF5" w14:textId="77777777">
              <w:tc>
                <w:tcPr>
                  <w:tcW w:w="520" w:type="dxa"/>
                  <w:tcBorders>
                    <w:top w:val="single" w:sz="4" w:space="0" w:color="D0D0D0"/>
                    <w:left w:val="single" w:sz="4" w:space="0" w:color="D0D0D0"/>
                    <w:bottom w:val="single" w:sz="4" w:space="0" w:color="D0D0D0"/>
                    <w:right w:val="single" w:sz="4" w:space="0" w:color="D0D0D0"/>
                  </w:tcBorders>
                  <w:shd w:val="clear" w:color="auto" w:fill="FFFFFF"/>
                  <w:tcMar>
                    <w:top w:w="80" w:type="dxa"/>
                    <w:left w:w="120" w:type="dxa"/>
                    <w:bottom w:w="80" w:type="dxa"/>
                    <w:right w:w="120" w:type="dxa"/>
                  </w:tcMar>
                </w:tcPr>
                <w:p w14:paraId="02AA28E3" w14:textId="77777777" w:rsidR="006E1DF6" w:rsidRDefault="00447A13">
                  <w:pPr>
                    <w:jc w:val="center"/>
                  </w:pPr>
                  <w:r>
                    <w:rPr>
                      <w:color w:val="3A3A3A"/>
                      <w:sz w:val="22"/>
                      <w:szCs w:val="22"/>
                    </w:rPr>
                    <w:t>□</w:t>
                  </w:r>
                </w:p>
              </w:tc>
              <w:tc>
                <w:tcPr>
                  <w:tcW w:w="7906" w:type="dxa"/>
                  <w:tcBorders>
                    <w:top w:val="single" w:sz="4" w:space="0" w:color="D0D0D0"/>
                    <w:left w:val="single" w:sz="4" w:space="0" w:color="D0D0D0"/>
                    <w:bottom w:val="single" w:sz="4" w:space="0" w:color="D0D0D0"/>
                    <w:right w:val="single" w:sz="4" w:space="0" w:color="D0D0D0"/>
                  </w:tcBorders>
                  <w:shd w:val="clear" w:color="auto" w:fill="FFFFFF"/>
                  <w:tcMar>
                    <w:top w:w="80" w:type="dxa"/>
                    <w:left w:w="120" w:type="dxa"/>
                    <w:bottom w:w="80" w:type="dxa"/>
                    <w:right w:w="120" w:type="dxa"/>
                  </w:tcMar>
                </w:tcPr>
                <w:p w14:paraId="54EF3513" w14:textId="77777777" w:rsidR="006E1DF6" w:rsidRDefault="00447A13">
                  <w:r>
                    <w:rPr>
                      <w:color w:val="3A3A3A"/>
                      <w:sz w:val="19"/>
                      <w:szCs w:val="19"/>
                    </w:rPr>
                    <w:t>Publicly available information only</w:t>
                  </w:r>
                </w:p>
              </w:tc>
              <w:tc>
                <w:tcPr>
                  <w:tcW w:w="600" w:type="dxa"/>
                  <w:tcBorders>
                    <w:top w:val="single" w:sz="4" w:space="0" w:color="D0D0D0"/>
                    <w:left w:val="single" w:sz="4" w:space="0" w:color="D0D0D0"/>
                    <w:bottom w:val="single" w:sz="4" w:space="0" w:color="D0D0D0"/>
                    <w:right w:val="single" w:sz="4" w:space="0" w:color="D0D0D0"/>
                  </w:tcBorders>
                  <w:shd w:val="clear" w:color="auto" w:fill="F4F4F4"/>
                  <w:tcMar>
                    <w:top w:w="80" w:type="dxa"/>
                    <w:left w:w="120" w:type="dxa"/>
                    <w:bottom w:w="80" w:type="dxa"/>
                    <w:right w:w="120" w:type="dxa"/>
                  </w:tcMar>
                </w:tcPr>
                <w:p w14:paraId="77D404F9" w14:textId="77777777" w:rsidR="006E1DF6" w:rsidRDefault="00447A13">
                  <w:r>
                    <w:rPr>
                      <w:i/>
                      <w:iCs/>
                      <w:color w:val="666666"/>
                      <w:sz w:val="17"/>
                      <w:szCs w:val="17"/>
                    </w:rPr>
                    <w:t>No restrictions apply</w:t>
                  </w:r>
                </w:p>
              </w:tc>
            </w:tr>
          </w:tbl>
          <w:p w14:paraId="0DA9CE48" w14:textId="77777777" w:rsidR="006E1DF6" w:rsidRDefault="006E1DF6">
            <w:pPr>
              <w:spacing w:before="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3"/>
              <w:gridCol w:w="7564"/>
              <w:gridCol w:w="949"/>
            </w:tblGrid>
            <w:tr w:rsidR="006E1DF6" w14:paraId="0D2DECFA" w14:textId="77777777">
              <w:tc>
                <w:tcPr>
                  <w:tcW w:w="520" w:type="dxa"/>
                  <w:tcBorders>
                    <w:top w:val="single" w:sz="4" w:space="0" w:color="D0D0D0"/>
                    <w:left w:val="single" w:sz="4" w:space="0" w:color="D0D0D0"/>
                    <w:bottom w:val="single" w:sz="4" w:space="0" w:color="D0D0D0"/>
                    <w:right w:val="single" w:sz="4" w:space="0" w:color="D0D0D0"/>
                  </w:tcBorders>
                  <w:shd w:val="clear" w:color="auto" w:fill="FFFFFF"/>
                  <w:tcMar>
                    <w:top w:w="80" w:type="dxa"/>
                    <w:left w:w="120" w:type="dxa"/>
                    <w:bottom w:w="80" w:type="dxa"/>
                    <w:right w:w="120" w:type="dxa"/>
                  </w:tcMar>
                </w:tcPr>
                <w:p w14:paraId="465B5940" w14:textId="77777777" w:rsidR="006E1DF6" w:rsidRDefault="00447A13">
                  <w:pPr>
                    <w:jc w:val="center"/>
                  </w:pPr>
                  <w:r>
                    <w:rPr>
                      <w:color w:val="3A3A3A"/>
                      <w:sz w:val="22"/>
                      <w:szCs w:val="22"/>
                    </w:rPr>
                    <w:t>□</w:t>
                  </w:r>
                </w:p>
              </w:tc>
              <w:tc>
                <w:tcPr>
                  <w:tcW w:w="7906" w:type="dxa"/>
                  <w:tcBorders>
                    <w:top w:val="single" w:sz="4" w:space="0" w:color="D0D0D0"/>
                    <w:left w:val="single" w:sz="4" w:space="0" w:color="D0D0D0"/>
                    <w:bottom w:val="single" w:sz="4" w:space="0" w:color="D0D0D0"/>
                    <w:right w:val="single" w:sz="4" w:space="0" w:color="D0D0D0"/>
                  </w:tcBorders>
                  <w:shd w:val="clear" w:color="auto" w:fill="FFFFFF"/>
                  <w:tcMar>
                    <w:top w:w="80" w:type="dxa"/>
                    <w:left w:w="120" w:type="dxa"/>
                    <w:bottom w:w="80" w:type="dxa"/>
                    <w:right w:w="120" w:type="dxa"/>
                  </w:tcMar>
                </w:tcPr>
                <w:p w14:paraId="397BD5D3" w14:textId="77777777" w:rsidR="006E1DF6" w:rsidRPr="004313C0" w:rsidRDefault="00447A13">
                  <w:pPr>
                    <w:rPr>
                      <w:lang w:val="it-IT"/>
                    </w:rPr>
                  </w:pPr>
                  <w:proofErr w:type="spellStart"/>
                  <w:r w:rsidRPr="004313C0">
                    <w:rPr>
                      <w:color w:val="3A3A3A"/>
                      <w:sz w:val="19"/>
                      <w:szCs w:val="19"/>
                      <w:lang w:val="it-IT"/>
                    </w:rPr>
                    <w:t>Internal</w:t>
                  </w:r>
                  <w:proofErr w:type="spellEnd"/>
                  <w:r w:rsidRPr="004313C0">
                    <w:rPr>
                      <w:color w:val="3A3A3A"/>
                      <w:sz w:val="19"/>
                      <w:szCs w:val="19"/>
                      <w:lang w:val="it-IT"/>
                    </w:rPr>
                    <w:t xml:space="preserve"> / non-sensitive </w:t>
                  </w:r>
                  <w:proofErr w:type="spellStart"/>
                  <w:r w:rsidRPr="004313C0">
                    <w:rPr>
                      <w:color w:val="3A3A3A"/>
                      <w:sz w:val="19"/>
                      <w:szCs w:val="19"/>
                      <w:lang w:val="it-IT"/>
                    </w:rPr>
                    <w:t>operational</w:t>
                  </w:r>
                  <w:proofErr w:type="spellEnd"/>
                  <w:r w:rsidRPr="004313C0">
                    <w:rPr>
                      <w:color w:val="3A3A3A"/>
                      <w:sz w:val="19"/>
                      <w:szCs w:val="19"/>
                      <w:lang w:val="it-IT"/>
                    </w:rPr>
                    <w:t xml:space="preserve"> data</w:t>
                  </w:r>
                </w:p>
              </w:tc>
              <w:tc>
                <w:tcPr>
                  <w:tcW w:w="600" w:type="dxa"/>
                  <w:tcBorders>
                    <w:top w:val="single" w:sz="4" w:space="0" w:color="D0D0D0"/>
                    <w:left w:val="single" w:sz="4" w:space="0" w:color="D0D0D0"/>
                    <w:bottom w:val="single" w:sz="4" w:space="0" w:color="D0D0D0"/>
                    <w:right w:val="single" w:sz="4" w:space="0" w:color="D0D0D0"/>
                  </w:tcBorders>
                  <w:shd w:val="clear" w:color="auto" w:fill="F4F4F4"/>
                  <w:tcMar>
                    <w:top w:w="80" w:type="dxa"/>
                    <w:left w:w="120" w:type="dxa"/>
                    <w:bottom w:w="80" w:type="dxa"/>
                    <w:right w:w="120" w:type="dxa"/>
                  </w:tcMar>
                </w:tcPr>
                <w:p w14:paraId="5EC6D6DE" w14:textId="77777777" w:rsidR="006E1DF6" w:rsidRDefault="00447A13">
                  <w:r>
                    <w:rPr>
                      <w:i/>
                      <w:iCs/>
                      <w:color w:val="666666"/>
                      <w:sz w:val="17"/>
                      <w:szCs w:val="17"/>
                    </w:rPr>
                    <w:t>Check tool is approved for internal data category</w:t>
                  </w:r>
                </w:p>
              </w:tc>
            </w:tr>
          </w:tbl>
          <w:p w14:paraId="35E8DCA2" w14:textId="77777777" w:rsidR="006E1DF6" w:rsidRDefault="006E1DF6">
            <w:pPr>
              <w:spacing w:before="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9"/>
              <w:gridCol w:w="7426"/>
              <w:gridCol w:w="1091"/>
            </w:tblGrid>
            <w:tr w:rsidR="006E1DF6" w14:paraId="10946026" w14:textId="77777777">
              <w:tc>
                <w:tcPr>
                  <w:tcW w:w="520" w:type="dxa"/>
                  <w:tcBorders>
                    <w:top w:val="single" w:sz="4" w:space="0" w:color="D0D0D0"/>
                    <w:left w:val="single" w:sz="4" w:space="0" w:color="D0D0D0"/>
                    <w:bottom w:val="single" w:sz="4" w:space="0" w:color="D0D0D0"/>
                    <w:right w:val="single" w:sz="4" w:space="0" w:color="D0D0D0"/>
                  </w:tcBorders>
                  <w:shd w:val="clear" w:color="auto" w:fill="FFFFFF"/>
                  <w:tcMar>
                    <w:top w:w="80" w:type="dxa"/>
                    <w:left w:w="120" w:type="dxa"/>
                    <w:bottom w:w="80" w:type="dxa"/>
                    <w:right w:w="120" w:type="dxa"/>
                  </w:tcMar>
                </w:tcPr>
                <w:p w14:paraId="4164F3F7" w14:textId="77777777" w:rsidR="006E1DF6" w:rsidRDefault="00447A13">
                  <w:pPr>
                    <w:jc w:val="center"/>
                  </w:pPr>
                  <w:r>
                    <w:rPr>
                      <w:color w:val="3A3A3A"/>
                      <w:sz w:val="22"/>
                      <w:szCs w:val="22"/>
                    </w:rPr>
                    <w:t>□</w:t>
                  </w:r>
                </w:p>
              </w:tc>
              <w:tc>
                <w:tcPr>
                  <w:tcW w:w="7906" w:type="dxa"/>
                  <w:tcBorders>
                    <w:top w:val="single" w:sz="4" w:space="0" w:color="D0D0D0"/>
                    <w:left w:val="single" w:sz="4" w:space="0" w:color="D0D0D0"/>
                    <w:bottom w:val="single" w:sz="4" w:space="0" w:color="D0D0D0"/>
                    <w:right w:val="single" w:sz="4" w:space="0" w:color="D0D0D0"/>
                  </w:tcBorders>
                  <w:shd w:val="clear" w:color="auto" w:fill="FFFFFF"/>
                  <w:tcMar>
                    <w:top w:w="80" w:type="dxa"/>
                    <w:left w:w="120" w:type="dxa"/>
                    <w:bottom w:w="80" w:type="dxa"/>
                    <w:right w:w="120" w:type="dxa"/>
                  </w:tcMar>
                </w:tcPr>
                <w:p w14:paraId="58F01EA6" w14:textId="77777777" w:rsidR="006E1DF6" w:rsidRDefault="00447A13">
                  <w:r>
                    <w:rPr>
                      <w:color w:val="3A3A3A"/>
                      <w:sz w:val="19"/>
                      <w:szCs w:val="19"/>
                    </w:rPr>
                    <w:t>Commercially sensitive information</w:t>
                  </w:r>
                </w:p>
              </w:tc>
              <w:tc>
                <w:tcPr>
                  <w:tcW w:w="600" w:type="dxa"/>
                  <w:tcBorders>
                    <w:top w:val="single" w:sz="4" w:space="0" w:color="D0D0D0"/>
                    <w:left w:val="single" w:sz="4" w:space="0" w:color="D0D0D0"/>
                    <w:bottom w:val="single" w:sz="4" w:space="0" w:color="D0D0D0"/>
                    <w:right w:val="single" w:sz="4" w:space="0" w:color="D0D0D0"/>
                  </w:tcBorders>
                  <w:shd w:val="clear" w:color="auto" w:fill="F4F4F4"/>
                  <w:tcMar>
                    <w:top w:w="80" w:type="dxa"/>
                    <w:left w:w="120" w:type="dxa"/>
                    <w:bottom w:w="80" w:type="dxa"/>
                    <w:right w:w="120" w:type="dxa"/>
                  </w:tcMar>
                </w:tcPr>
                <w:p w14:paraId="0ED4B0EE" w14:textId="77777777" w:rsidR="006E1DF6" w:rsidRDefault="00447A13">
                  <w:r>
                    <w:rPr>
                      <w:i/>
                      <w:iCs/>
                      <w:color w:val="666666"/>
                      <w:sz w:val="17"/>
                      <w:szCs w:val="17"/>
                    </w:rPr>
                    <w:t>Requires AI Policy Owner approval before submission</w:t>
                  </w:r>
                </w:p>
              </w:tc>
            </w:tr>
          </w:tbl>
          <w:p w14:paraId="2739426F" w14:textId="77777777" w:rsidR="006E1DF6" w:rsidRDefault="006E1DF6"/>
        </w:tc>
        <w:tc>
          <w:tcPr>
            <w:tcW w:w="4513" w:type="dxa"/>
            <w:tcBorders>
              <w:top w:val="none" w:sz="0" w:space="0" w:color="FFFFFF"/>
              <w:left w:val="none" w:sz="0" w:space="0" w:color="FFFFFF"/>
              <w:bottom w:val="none" w:sz="0" w:space="0" w:color="FFFFFF"/>
              <w:right w:val="none" w:sz="0" w:space="0" w:color="FFFFFF"/>
            </w:tcBorders>
            <w:shd w:val="clear" w:color="auto" w:fill="FFFFFF"/>
            <w:tcMar>
              <w:top w:w="0" w:type="dxa"/>
              <w:left w:w="8" w:type="dxa"/>
              <w:bottom w:w="0" w:type="dxa"/>
              <w:right w:w="0" w:type="dxa"/>
            </w:tcMar>
          </w:tcPr>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3"/>
              <w:gridCol w:w="7592"/>
              <w:gridCol w:w="921"/>
            </w:tblGrid>
            <w:tr w:rsidR="006E1DF6" w14:paraId="4215DE75" w14:textId="77777777">
              <w:tc>
                <w:tcPr>
                  <w:tcW w:w="520" w:type="dxa"/>
                  <w:tcBorders>
                    <w:top w:val="single" w:sz="4" w:space="0" w:color="D0D0D0"/>
                    <w:left w:val="single" w:sz="4" w:space="0" w:color="D0D0D0"/>
                    <w:bottom w:val="single" w:sz="4" w:space="0" w:color="D0D0D0"/>
                    <w:right w:val="single" w:sz="4" w:space="0" w:color="D0D0D0"/>
                  </w:tcBorders>
                  <w:shd w:val="clear" w:color="auto" w:fill="F9ECED"/>
                  <w:tcMar>
                    <w:top w:w="80" w:type="dxa"/>
                    <w:left w:w="120" w:type="dxa"/>
                    <w:bottom w:w="80" w:type="dxa"/>
                    <w:right w:w="120" w:type="dxa"/>
                  </w:tcMar>
                </w:tcPr>
                <w:p w14:paraId="5AB671BE" w14:textId="77777777" w:rsidR="006E1DF6" w:rsidRDefault="00447A13">
                  <w:pPr>
                    <w:jc w:val="center"/>
                  </w:pPr>
                  <w:r>
                    <w:rPr>
                      <w:color w:val="3A3A3A"/>
                      <w:sz w:val="22"/>
                      <w:szCs w:val="22"/>
                    </w:rPr>
                    <w:t>□</w:t>
                  </w:r>
                </w:p>
              </w:tc>
              <w:tc>
                <w:tcPr>
                  <w:tcW w:w="7906" w:type="dxa"/>
                  <w:tcBorders>
                    <w:top w:val="single" w:sz="4" w:space="0" w:color="D0D0D0"/>
                    <w:left w:val="single" w:sz="4" w:space="0" w:color="D0D0D0"/>
                    <w:bottom w:val="single" w:sz="4" w:space="0" w:color="D0D0D0"/>
                    <w:right w:val="single" w:sz="4" w:space="0" w:color="D0D0D0"/>
                  </w:tcBorders>
                  <w:shd w:val="clear" w:color="auto" w:fill="F9ECED"/>
                  <w:tcMar>
                    <w:top w:w="80" w:type="dxa"/>
                    <w:left w:w="120" w:type="dxa"/>
                    <w:bottom w:w="80" w:type="dxa"/>
                    <w:right w:w="120" w:type="dxa"/>
                  </w:tcMar>
                </w:tcPr>
                <w:p w14:paraId="24366290" w14:textId="77777777" w:rsidR="006E1DF6" w:rsidRDefault="00447A13">
                  <w:r>
                    <w:rPr>
                      <w:color w:val="3A3A3A"/>
                      <w:sz w:val="19"/>
                      <w:szCs w:val="19"/>
                    </w:rPr>
                    <w:t>Personal data (names, contact details, staff records)</w:t>
                  </w:r>
                </w:p>
              </w:tc>
              <w:tc>
                <w:tcPr>
                  <w:tcW w:w="600" w:type="dxa"/>
                  <w:tcBorders>
                    <w:top w:val="single" w:sz="4" w:space="0" w:color="D0D0D0"/>
                    <w:left w:val="single" w:sz="4" w:space="0" w:color="D0D0D0"/>
                    <w:bottom w:val="single" w:sz="4" w:space="0" w:color="D0D0D0"/>
                    <w:right w:val="single" w:sz="4" w:space="0" w:color="D0D0D0"/>
                  </w:tcBorders>
                  <w:shd w:val="clear" w:color="auto" w:fill="FFF8EC"/>
                  <w:tcMar>
                    <w:top w:w="80" w:type="dxa"/>
                    <w:left w:w="120" w:type="dxa"/>
                    <w:bottom w:w="80" w:type="dxa"/>
                    <w:right w:w="120" w:type="dxa"/>
                  </w:tcMar>
                </w:tcPr>
                <w:p w14:paraId="556FEE4D" w14:textId="77777777" w:rsidR="006E1DF6" w:rsidRDefault="00447A13">
                  <w:r>
                    <w:rPr>
                      <w:b/>
                      <w:bCs/>
                      <w:color w:val="B05E00"/>
                      <w:sz w:val="17"/>
                      <w:szCs w:val="17"/>
                    </w:rPr>
                    <w:t>⚠</w:t>
                  </w:r>
                  <w:r>
                    <w:rPr>
                      <w:b/>
                      <w:bCs/>
                      <w:color w:val="B05E00"/>
                      <w:sz w:val="17"/>
                      <w:szCs w:val="17"/>
                    </w:rPr>
                    <w:t xml:space="preserve">  Review required</w:t>
                  </w:r>
                </w:p>
              </w:tc>
            </w:tr>
          </w:tbl>
          <w:p w14:paraId="5C040A37" w14:textId="77777777" w:rsidR="006E1DF6" w:rsidRDefault="006E1DF6">
            <w:pPr>
              <w:spacing w:before="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3"/>
              <w:gridCol w:w="7592"/>
              <w:gridCol w:w="921"/>
            </w:tblGrid>
            <w:tr w:rsidR="006E1DF6" w14:paraId="7BAF8EC3" w14:textId="77777777">
              <w:tc>
                <w:tcPr>
                  <w:tcW w:w="520" w:type="dxa"/>
                  <w:tcBorders>
                    <w:top w:val="single" w:sz="4" w:space="0" w:color="D0D0D0"/>
                    <w:left w:val="single" w:sz="4" w:space="0" w:color="D0D0D0"/>
                    <w:bottom w:val="single" w:sz="4" w:space="0" w:color="D0D0D0"/>
                    <w:right w:val="single" w:sz="4" w:space="0" w:color="D0D0D0"/>
                  </w:tcBorders>
                  <w:shd w:val="clear" w:color="auto" w:fill="F9ECED"/>
                  <w:tcMar>
                    <w:top w:w="80" w:type="dxa"/>
                    <w:left w:w="120" w:type="dxa"/>
                    <w:bottom w:w="80" w:type="dxa"/>
                    <w:right w:w="120" w:type="dxa"/>
                  </w:tcMar>
                </w:tcPr>
                <w:p w14:paraId="2208C669" w14:textId="77777777" w:rsidR="006E1DF6" w:rsidRDefault="00447A13">
                  <w:pPr>
                    <w:jc w:val="center"/>
                  </w:pPr>
                  <w:r>
                    <w:rPr>
                      <w:color w:val="3A3A3A"/>
                      <w:sz w:val="22"/>
                      <w:szCs w:val="22"/>
                    </w:rPr>
                    <w:t>□</w:t>
                  </w:r>
                </w:p>
              </w:tc>
              <w:tc>
                <w:tcPr>
                  <w:tcW w:w="7906" w:type="dxa"/>
                  <w:tcBorders>
                    <w:top w:val="single" w:sz="4" w:space="0" w:color="D0D0D0"/>
                    <w:left w:val="single" w:sz="4" w:space="0" w:color="D0D0D0"/>
                    <w:bottom w:val="single" w:sz="4" w:space="0" w:color="D0D0D0"/>
                    <w:right w:val="single" w:sz="4" w:space="0" w:color="D0D0D0"/>
                  </w:tcBorders>
                  <w:shd w:val="clear" w:color="auto" w:fill="F9ECED"/>
                  <w:tcMar>
                    <w:top w:w="80" w:type="dxa"/>
                    <w:left w:w="120" w:type="dxa"/>
                    <w:bottom w:w="80" w:type="dxa"/>
                    <w:right w:w="120" w:type="dxa"/>
                  </w:tcMar>
                </w:tcPr>
                <w:p w14:paraId="45B0693C" w14:textId="77777777" w:rsidR="006E1DF6" w:rsidRDefault="00447A13">
                  <w:r>
                    <w:rPr>
                      <w:color w:val="3A3A3A"/>
                      <w:sz w:val="19"/>
                      <w:szCs w:val="19"/>
                    </w:rPr>
                    <w:t>Client or customer personal data</w:t>
                  </w:r>
                </w:p>
              </w:tc>
              <w:tc>
                <w:tcPr>
                  <w:tcW w:w="600" w:type="dxa"/>
                  <w:tcBorders>
                    <w:top w:val="single" w:sz="4" w:space="0" w:color="D0D0D0"/>
                    <w:left w:val="single" w:sz="4" w:space="0" w:color="D0D0D0"/>
                    <w:bottom w:val="single" w:sz="4" w:space="0" w:color="D0D0D0"/>
                    <w:right w:val="single" w:sz="4" w:space="0" w:color="D0D0D0"/>
                  </w:tcBorders>
                  <w:shd w:val="clear" w:color="auto" w:fill="FFF8EC"/>
                  <w:tcMar>
                    <w:top w:w="80" w:type="dxa"/>
                    <w:left w:w="120" w:type="dxa"/>
                    <w:bottom w:w="80" w:type="dxa"/>
                    <w:right w:w="120" w:type="dxa"/>
                  </w:tcMar>
                </w:tcPr>
                <w:p w14:paraId="1BC1FA64" w14:textId="77777777" w:rsidR="006E1DF6" w:rsidRDefault="00447A13">
                  <w:r>
                    <w:rPr>
                      <w:b/>
                      <w:bCs/>
                      <w:color w:val="B05E00"/>
                      <w:sz w:val="17"/>
                      <w:szCs w:val="17"/>
                    </w:rPr>
                    <w:t>⚠</w:t>
                  </w:r>
                  <w:r>
                    <w:rPr>
                      <w:b/>
                      <w:bCs/>
                      <w:color w:val="B05E00"/>
                      <w:sz w:val="17"/>
                      <w:szCs w:val="17"/>
                    </w:rPr>
                    <w:t xml:space="preserve">  Review required</w:t>
                  </w:r>
                </w:p>
              </w:tc>
            </w:tr>
          </w:tbl>
          <w:p w14:paraId="1904D723" w14:textId="77777777" w:rsidR="006E1DF6" w:rsidRDefault="006E1DF6">
            <w:pPr>
              <w:spacing w:before="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3"/>
              <w:gridCol w:w="7592"/>
              <w:gridCol w:w="921"/>
            </w:tblGrid>
            <w:tr w:rsidR="006E1DF6" w14:paraId="3A95EFBC" w14:textId="77777777">
              <w:tc>
                <w:tcPr>
                  <w:tcW w:w="520" w:type="dxa"/>
                  <w:tcBorders>
                    <w:top w:val="single" w:sz="4" w:space="0" w:color="D0D0D0"/>
                    <w:left w:val="single" w:sz="4" w:space="0" w:color="D0D0D0"/>
                    <w:bottom w:val="single" w:sz="4" w:space="0" w:color="D0D0D0"/>
                    <w:right w:val="single" w:sz="4" w:space="0" w:color="D0D0D0"/>
                  </w:tcBorders>
                  <w:shd w:val="clear" w:color="auto" w:fill="F9ECED"/>
                  <w:tcMar>
                    <w:top w:w="80" w:type="dxa"/>
                    <w:left w:w="120" w:type="dxa"/>
                    <w:bottom w:w="80" w:type="dxa"/>
                    <w:right w:w="120" w:type="dxa"/>
                  </w:tcMar>
                </w:tcPr>
                <w:p w14:paraId="69BE1CC6" w14:textId="77777777" w:rsidR="006E1DF6" w:rsidRDefault="00447A13">
                  <w:pPr>
                    <w:jc w:val="center"/>
                  </w:pPr>
                  <w:r>
                    <w:rPr>
                      <w:color w:val="3A3A3A"/>
                      <w:sz w:val="22"/>
                      <w:szCs w:val="22"/>
                    </w:rPr>
                    <w:t>□</w:t>
                  </w:r>
                </w:p>
              </w:tc>
              <w:tc>
                <w:tcPr>
                  <w:tcW w:w="7906" w:type="dxa"/>
                  <w:tcBorders>
                    <w:top w:val="single" w:sz="4" w:space="0" w:color="D0D0D0"/>
                    <w:left w:val="single" w:sz="4" w:space="0" w:color="D0D0D0"/>
                    <w:bottom w:val="single" w:sz="4" w:space="0" w:color="D0D0D0"/>
                    <w:right w:val="single" w:sz="4" w:space="0" w:color="D0D0D0"/>
                  </w:tcBorders>
                  <w:shd w:val="clear" w:color="auto" w:fill="F9ECED"/>
                  <w:tcMar>
                    <w:top w:w="80" w:type="dxa"/>
                    <w:left w:w="120" w:type="dxa"/>
                    <w:bottom w:w="80" w:type="dxa"/>
                    <w:right w:w="120" w:type="dxa"/>
                  </w:tcMar>
                </w:tcPr>
                <w:p w14:paraId="3D62C793" w14:textId="77777777" w:rsidR="006E1DF6" w:rsidRDefault="00447A13">
                  <w:r>
                    <w:rPr>
                      <w:color w:val="3A3A3A"/>
                      <w:sz w:val="19"/>
                      <w:szCs w:val="19"/>
                    </w:rPr>
                    <w:t>Regulated or legally privileged data</w:t>
                  </w:r>
                </w:p>
              </w:tc>
              <w:tc>
                <w:tcPr>
                  <w:tcW w:w="600" w:type="dxa"/>
                  <w:tcBorders>
                    <w:top w:val="single" w:sz="4" w:space="0" w:color="D0D0D0"/>
                    <w:left w:val="single" w:sz="4" w:space="0" w:color="D0D0D0"/>
                    <w:bottom w:val="single" w:sz="4" w:space="0" w:color="D0D0D0"/>
                    <w:right w:val="single" w:sz="4" w:space="0" w:color="D0D0D0"/>
                  </w:tcBorders>
                  <w:shd w:val="clear" w:color="auto" w:fill="FFF8EC"/>
                  <w:tcMar>
                    <w:top w:w="80" w:type="dxa"/>
                    <w:left w:w="120" w:type="dxa"/>
                    <w:bottom w:w="80" w:type="dxa"/>
                    <w:right w:w="120" w:type="dxa"/>
                  </w:tcMar>
                </w:tcPr>
                <w:p w14:paraId="118F1E9C" w14:textId="77777777" w:rsidR="006E1DF6" w:rsidRDefault="00447A13">
                  <w:r>
                    <w:rPr>
                      <w:b/>
                      <w:bCs/>
                      <w:color w:val="B05E00"/>
                      <w:sz w:val="17"/>
                      <w:szCs w:val="17"/>
                    </w:rPr>
                    <w:t>⚠</w:t>
                  </w:r>
                  <w:r>
                    <w:rPr>
                      <w:b/>
                      <w:bCs/>
                      <w:color w:val="B05E00"/>
                      <w:sz w:val="17"/>
                      <w:szCs w:val="17"/>
                    </w:rPr>
                    <w:t xml:space="preserve">  Review required</w:t>
                  </w:r>
                </w:p>
              </w:tc>
            </w:tr>
          </w:tbl>
          <w:p w14:paraId="251AC774" w14:textId="77777777" w:rsidR="006E1DF6" w:rsidRDefault="006E1DF6"/>
        </w:tc>
      </w:tr>
    </w:tbl>
    <w:p w14:paraId="516B4228" w14:textId="77777777" w:rsidR="006E1DF6" w:rsidRDefault="006E1DF6">
      <w:pPr>
        <w:spacing w:before="1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6626"/>
      </w:tblGrid>
      <w:tr w:rsidR="006E1DF6" w14:paraId="2832606D" w14:textId="77777777">
        <w:tc>
          <w:tcPr>
            <w:tcW w:w="2400" w:type="dxa"/>
            <w:tcBorders>
              <w:top w:val="single" w:sz="4" w:space="0" w:color="D0D0D0"/>
              <w:left w:val="single" w:sz="4" w:space="0" w:color="D0D0D0"/>
              <w:bottom w:val="single" w:sz="4" w:space="0" w:color="D0D0D0"/>
              <w:right w:val="single" w:sz="4" w:space="0" w:color="D0D0D0"/>
            </w:tcBorders>
            <w:shd w:val="clear" w:color="auto" w:fill="F4F4F4"/>
            <w:tcMar>
              <w:top w:w="90" w:type="dxa"/>
              <w:left w:w="160" w:type="dxa"/>
              <w:bottom w:w="90" w:type="dxa"/>
              <w:right w:w="120" w:type="dxa"/>
            </w:tcMar>
          </w:tcPr>
          <w:p w14:paraId="1AD5E16F" w14:textId="77777777" w:rsidR="006E1DF6" w:rsidRDefault="00447A13">
            <w:r>
              <w:rPr>
                <w:b/>
                <w:bCs/>
                <w:color w:val="121212"/>
                <w:sz w:val="19"/>
                <w:szCs w:val="19"/>
              </w:rPr>
              <w:t>Describe data in plain terms</w:t>
            </w:r>
          </w:p>
        </w:tc>
        <w:tc>
          <w:tcPr>
            <w:tcW w:w="6626" w:type="dxa"/>
            <w:tcBorders>
              <w:top w:val="single" w:sz="4" w:space="0" w:color="D0D0D0"/>
              <w:left w:val="single" w:sz="4" w:space="0" w:color="D0D0D0"/>
              <w:bottom w:val="single" w:sz="4" w:space="0" w:color="D0D0D0"/>
              <w:right w:val="single" w:sz="4" w:space="0" w:color="D0D0D0"/>
            </w:tcBorders>
            <w:shd w:val="clear" w:color="auto" w:fill="FFFFFF"/>
            <w:tcMar>
              <w:top w:w="90" w:type="dxa"/>
              <w:left w:w="160" w:type="dxa"/>
              <w:bottom w:w="60" w:type="dxa"/>
              <w:right w:w="160" w:type="dxa"/>
            </w:tcMar>
          </w:tcPr>
          <w:p w14:paraId="1A361E31" w14:textId="77777777" w:rsidR="006E1DF6" w:rsidRDefault="006E1DF6">
            <w:pPr>
              <w:pBdr>
                <w:bottom w:val="single" w:sz="2" w:space="1" w:color="D0D0D0"/>
              </w:pBdr>
            </w:pPr>
          </w:p>
          <w:p w14:paraId="2931007D" w14:textId="77777777" w:rsidR="006E1DF6" w:rsidRDefault="006E1DF6">
            <w:pPr>
              <w:pBdr>
                <w:bottom w:val="single" w:sz="2" w:space="1" w:color="D0D0D0"/>
              </w:pBdr>
              <w:spacing w:before="60"/>
            </w:pPr>
          </w:p>
          <w:p w14:paraId="57EC8836" w14:textId="77777777" w:rsidR="006E1DF6" w:rsidRDefault="006E1DF6">
            <w:pPr>
              <w:pBdr>
                <w:bottom w:val="single" w:sz="2" w:space="1" w:color="D0D0D0"/>
              </w:pBdr>
              <w:spacing w:before="60"/>
            </w:pPr>
          </w:p>
        </w:tc>
      </w:tr>
    </w:tbl>
    <w:p w14:paraId="2FAA0326" w14:textId="77777777" w:rsidR="006E1DF6" w:rsidRDefault="006E1DF6">
      <w:pPr>
        <w:spacing w:before="1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6E1DF6" w14:paraId="5F3485BE" w14:textId="77777777">
        <w:tc>
          <w:tcPr>
            <w:tcW w:w="9026" w:type="dxa"/>
            <w:tcBorders>
              <w:top w:val="none" w:sz="0" w:space="0" w:color="FFFFFF"/>
              <w:left w:val="none" w:sz="0" w:space="0" w:color="FFFFFF"/>
              <w:bottom w:val="none" w:sz="0" w:space="0" w:color="FFFFFF"/>
              <w:right w:val="none" w:sz="0" w:space="0" w:color="FFFFFF"/>
            </w:tcBorders>
            <w:shd w:val="clear" w:color="auto" w:fill="121212"/>
            <w:tcMar>
              <w:top w:w="100" w:type="dxa"/>
              <w:left w:w="160" w:type="dxa"/>
              <w:bottom w:w="100" w:type="dxa"/>
              <w:right w:w="160" w:type="dxa"/>
            </w:tcMar>
          </w:tcPr>
          <w:p w14:paraId="2847A292" w14:textId="77777777" w:rsidR="006E1DF6" w:rsidRDefault="00447A13">
            <w:r>
              <w:rPr>
                <w:b/>
                <w:bCs/>
                <w:caps/>
                <w:color w:val="FFFFFF"/>
                <w:sz w:val="14"/>
                <w:szCs w:val="14"/>
              </w:rPr>
              <w:lastRenderedPageBreak/>
              <w:t xml:space="preserve">C  </w:t>
            </w:r>
            <w:r>
              <w:rPr>
                <w:b/>
                <w:bCs/>
                <w:color w:val="FFFFFF"/>
                <w:sz w:val="22"/>
                <w:szCs w:val="22"/>
              </w:rPr>
              <w:t>Supplier terms review</w:t>
            </w:r>
          </w:p>
        </w:tc>
      </w:tr>
    </w:tbl>
    <w:p w14:paraId="7CFBA788" w14:textId="77777777" w:rsidR="006E1DF6" w:rsidRDefault="00447A13">
      <w:pPr>
        <w:spacing w:before="80" w:after="60"/>
      </w:pPr>
      <w:r>
        <w:rPr>
          <w:i/>
          <w:iCs/>
          <w:color w:val="666666"/>
          <w:sz w:val="18"/>
          <w:szCs w:val="18"/>
        </w:rPr>
        <w:t>Review the supplier's privacy policy and data handling terms before completing this section. Do not rely on sales materials or verbal assurances.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86"/>
        <w:gridCol w:w="680"/>
        <w:gridCol w:w="680"/>
        <w:gridCol w:w="680"/>
        <w:gridCol w:w="2400"/>
      </w:tblGrid>
      <w:tr w:rsidR="006E1DF6" w14:paraId="0583EB6C" w14:textId="77777777">
        <w:tc>
          <w:tcPr>
            <w:tcW w:w="4586" w:type="dxa"/>
            <w:tcBorders>
              <w:top w:val="single" w:sz="4" w:space="0" w:color="D0D0D0"/>
              <w:left w:val="single" w:sz="4" w:space="0" w:color="D0D0D0"/>
              <w:bottom w:val="single" w:sz="4" w:space="0" w:color="D0D0D0"/>
              <w:right w:val="single" w:sz="4" w:space="0" w:color="D0D0D0"/>
            </w:tcBorders>
            <w:shd w:val="clear" w:color="auto" w:fill="FFFFFF"/>
            <w:tcMar>
              <w:top w:w="90" w:type="dxa"/>
              <w:left w:w="160" w:type="dxa"/>
              <w:bottom w:w="90" w:type="dxa"/>
              <w:right w:w="120" w:type="dxa"/>
            </w:tcMar>
          </w:tcPr>
          <w:p w14:paraId="5D57009E" w14:textId="77777777" w:rsidR="006E1DF6" w:rsidRDefault="00447A13">
            <w:r>
              <w:rPr>
                <w:color w:val="3A3A3A"/>
                <w:sz w:val="19"/>
                <w:szCs w:val="19"/>
              </w:rPr>
              <w:t>Does the supplier retain prompts or inputs submitted to the tool?</w:t>
            </w:r>
          </w:p>
        </w:tc>
        <w:tc>
          <w:tcPr>
            <w:tcW w:w="680" w:type="dxa"/>
            <w:tcBorders>
              <w:top w:val="single" w:sz="4" w:space="0" w:color="D0D0D0"/>
              <w:left w:val="single" w:sz="4" w:space="0" w:color="D0D0D0"/>
              <w:bottom w:val="single" w:sz="4" w:space="0" w:color="D0D0D0"/>
              <w:right w:val="single" w:sz="4" w:space="0" w:color="D0D0D0"/>
            </w:tcBorders>
            <w:shd w:val="clear" w:color="auto" w:fill="EDF7F1"/>
            <w:tcMar>
              <w:top w:w="90" w:type="dxa"/>
              <w:left w:w="80" w:type="dxa"/>
              <w:bottom w:w="90" w:type="dxa"/>
              <w:right w:w="80" w:type="dxa"/>
            </w:tcMar>
          </w:tcPr>
          <w:p w14:paraId="6DBFA31C" w14:textId="77777777" w:rsidR="006E1DF6" w:rsidRDefault="00447A13">
            <w:pPr>
              <w:jc w:val="center"/>
            </w:pPr>
            <w:r>
              <w:rPr>
                <w:color w:val="1A5C2E"/>
              </w:rPr>
              <w:t xml:space="preserve">□  </w:t>
            </w:r>
            <w:r>
              <w:rPr>
                <w:b/>
                <w:bCs/>
                <w:color w:val="1A5C2E"/>
                <w:sz w:val="18"/>
                <w:szCs w:val="18"/>
              </w:rPr>
              <w:t>Yes</w:t>
            </w:r>
          </w:p>
        </w:tc>
        <w:tc>
          <w:tcPr>
            <w:tcW w:w="680" w:type="dxa"/>
            <w:tcBorders>
              <w:top w:val="single" w:sz="4" w:space="0" w:color="D0D0D0"/>
              <w:left w:val="single" w:sz="4" w:space="0" w:color="D0D0D0"/>
              <w:bottom w:val="single" w:sz="4" w:space="0" w:color="D0D0D0"/>
              <w:right w:val="single" w:sz="4" w:space="0" w:color="D0D0D0"/>
            </w:tcBorders>
            <w:shd w:val="clear" w:color="auto" w:fill="F9ECED"/>
            <w:tcMar>
              <w:top w:w="90" w:type="dxa"/>
              <w:left w:w="80" w:type="dxa"/>
              <w:bottom w:w="90" w:type="dxa"/>
              <w:right w:w="80" w:type="dxa"/>
            </w:tcMar>
          </w:tcPr>
          <w:p w14:paraId="6BE150B8" w14:textId="77777777" w:rsidR="006E1DF6" w:rsidRDefault="00447A13">
            <w:pPr>
              <w:jc w:val="center"/>
            </w:pPr>
            <w:r>
              <w:rPr>
                <w:color w:val="9F283C"/>
              </w:rPr>
              <w:t xml:space="preserve">□  </w:t>
            </w:r>
            <w:r>
              <w:rPr>
                <w:b/>
                <w:bCs/>
                <w:color w:val="9F283C"/>
                <w:sz w:val="18"/>
                <w:szCs w:val="18"/>
              </w:rPr>
              <w:t>No</w:t>
            </w:r>
          </w:p>
        </w:tc>
        <w:tc>
          <w:tcPr>
            <w:tcW w:w="680" w:type="dxa"/>
            <w:tcBorders>
              <w:top w:val="single" w:sz="4" w:space="0" w:color="D0D0D0"/>
              <w:left w:val="single" w:sz="4" w:space="0" w:color="D0D0D0"/>
              <w:bottom w:val="single" w:sz="4" w:space="0" w:color="D0D0D0"/>
              <w:right w:val="single" w:sz="4" w:space="0" w:color="D0D0D0"/>
            </w:tcBorders>
            <w:shd w:val="clear" w:color="auto" w:fill="FFFFFF"/>
            <w:tcMar>
              <w:top w:w="90" w:type="dxa"/>
              <w:left w:w="80" w:type="dxa"/>
              <w:bottom w:w="90" w:type="dxa"/>
              <w:right w:w="80" w:type="dxa"/>
            </w:tcMar>
          </w:tcPr>
          <w:p w14:paraId="3DE2A43F" w14:textId="77777777" w:rsidR="006E1DF6" w:rsidRDefault="00447A13">
            <w:pPr>
              <w:jc w:val="center"/>
            </w:pPr>
            <w:r>
              <w:rPr>
                <w:color w:val="666666"/>
              </w:rPr>
              <w:t xml:space="preserve">□  </w:t>
            </w:r>
            <w:r>
              <w:rPr>
                <w:b/>
                <w:bCs/>
                <w:color w:val="666666"/>
                <w:sz w:val="18"/>
                <w:szCs w:val="18"/>
              </w:rPr>
              <w:t>N/A</w:t>
            </w:r>
          </w:p>
        </w:tc>
        <w:tc>
          <w:tcPr>
            <w:tcW w:w="2400" w:type="dxa"/>
            <w:tcBorders>
              <w:top w:val="single" w:sz="4" w:space="0" w:color="D0D0D0"/>
              <w:left w:val="single" w:sz="4" w:space="0" w:color="D0D0D0"/>
              <w:bottom w:val="single" w:sz="4" w:space="0" w:color="D0D0D0"/>
              <w:right w:val="single" w:sz="4" w:space="0" w:color="D0D0D0"/>
            </w:tcBorders>
            <w:shd w:val="clear" w:color="auto" w:fill="F4F4F4"/>
            <w:tcMar>
              <w:top w:w="90" w:type="dxa"/>
              <w:left w:w="120" w:type="dxa"/>
              <w:bottom w:w="90" w:type="dxa"/>
              <w:right w:w="120" w:type="dxa"/>
            </w:tcMar>
          </w:tcPr>
          <w:p w14:paraId="3AC3D30A" w14:textId="77777777" w:rsidR="006E1DF6" w:rsidRDefault="00447A13">
            <w:r>
              <w:rPr>
                <w:i/>
                <w:iCs/>
                <w:color w:val="666666"/>
                <w:sz w:val="17"/>
                <w:szCs w:val="17"/>
              </w:rPr>
              <w:t>Retention creates risk - check for opt-out. Flag if retention is default-on.</w:t>
            </w:r>
          </w:p>
        </w:tc>
      </w:tr>
    </w:tbl>
    <w:p w14:paraId="30EB37F8" w14:textId="77777777" w:rsidR="006E1DF6" w:rsidRDefault="006E1DF6">
      <w:pPr>
        <w:spacing w:before="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86"/>
        <w:gridCol w:w="680"/>
        <w:gridCol w:w="680"/>
        <w:gridCol w:w="680"/>
        <w:gridCol w:w="2400"/>
      </w:tblGrid>
      <w:tr w:rsidR="006E1DF6" w14:paraId="46A73750" w14:textId="77777777">
        <w:tc>
          <w:tcPr>
            <w:tcW w:w="4586" w:type="dxa"/>
            <w:tcBorders>
              <w:top w:val="single" w:sz="4" w:space="0" w:color="D0D0D0"/>
              <w:left w:val="single" w:sz="4" w:space="0" w:color="D0D0D0"/>
              <w:bottom w:val="single" w:sz="4" w:space="0" w:color="D0D0D0"/>
              <w:right w:val="single" w:sz="4" w:space="0" w:color="D0D0D0"/>
            </w:tcBorders>
            <w:shd w:val="clear" w:color="auto" w:fill="FFFFFF"/>
            <w:tcMar>
              <w:top w:w="90" w:type="dxa"/>
              <w:left w:w="160" w:type="dxa"/>
              <w:bottom w:w="90" w:type="dxa"/>
              <w:right w:w="120" w:type="dxa"/>
            </w:tcMar>
          </w:tcPr>
          <w:p w14:paraId="4ACF059A" w14:textId="77777777" w:rsidR="006E1DF6" w:rsidRDefault="00447A13">
            <w:r>
              <w:rPr>
                <w:color w:val="3A3A3A"/>
                <w:sz w:val="19"/>
                <w:szCs w:val="19"/>
              </w:rPr>
              <w:t>Are submitted prompts or content used to train or improve the supplier's models?</w:t>
            </w:r>
          </w:p>
        </w:tc>
        <w:tc>
          <w:tcPr>
            <w:tcW w:w="680" w:type="dxa"/>
            <w:tcBorders>
              <w:top w:val="single" w:sz="4" w:space="0" w:color="D0D0D0"/>
              <w:left w:val="single" w:sz="4" w:space="0" w:color="D0D0D0"/>
              <w:bottom w:val="single" w:sz="4" w:space="0" w:color="D0D0D0"/>
              <w:right w:val="single" w:sz="4" w:space="0" w:color="D0D0D0"/>
            </w:tcBorders>
            <w:shd w:val="clear" w:color="auto" w:fill="EDF7F1"/>
            <w:tcMar>
              <w:top w:w="90" w:type="dxa"/>
              <w:left w:w="80" w:type="dxa"/>
              <w:bottom w:w="90" w:type="dxa"/>
              <w:right w:w="80" w:type="dxa"/>
            </w:tcMar>
          </w:tcPr>
          <w:p w14:paraId="0316BCFD" w14:textId="77777777" w:rsidR="006E1DF6" w:rsidRDefault="00447A13">
            <w:pPr>
              <w:jc w:val="center"/>
            </w:pPr>
            <w:r>
              <w:rPr>
                <w:color w:val="1A5C2E"/>
              </w:rPr>
              <w:t xml:space="preserve">□  </w:t>
            </w:r>
            <w:r>
              <w:rPr>
                <w:b/>
                <w:bCs/>
                <w:color w:val="1A5C2E"/>
                <w:sz w:val="18"/>
                <w:szCs w:val="18"/>
              </w:rPr>
              <w:t>Yes</w:t>
            </w:r>
          </w:p>
        </w:tc>
        <w:tc>
          <w:tcPr>
            <w:tcW w:w="680" w:type="dxa"/>
            <w:tcBorders>
              <w:top w:val="single" w:sz="4" w:space="0" w:color="D0D0D0"/>
              <w:left w:val="single" w:sz="4" w:space="0" w:color="D0D0D0"/>
              <w:bottom w:val="single" w:sz="4" w:space="0" w:color="D0D0D0"/>
              <w:right w:val="single" w:sz="4" w:space="0" w:color="D0D0D0"/>
            </w:tcBorders>
            <w:shd w:val="clear" w:color="auto" w:fill="F9ECED"/>
            <w:tcMar>
              <w:top w:w="90" w:type="dxa"/>
              <w:left w:w="80" w:type="dxa"/>
              <w:bottom w:w="90" w:type="dxa"/>
              <w:right w:w="80" w:type="dxa"/>
            </w:tcMar>
          </w:tcPr>
          <w:p w14:paraId="1A5CF9CC" w14:textId="77777777" w:rsidR="006E1DF6" w:rsidRDefault="00447A13">
            <w:pPr>
              <w:jc w:val="center"/>
            </w:pPr>
            <w:r>
              <w:rPr>
                <w:color w:val="9F283C"/>
              </w:rPr>
              <w:t xml:space="preserve">□  </w:t>
            </w:r>
            <w:r>
              <w:rPr>
                <w:b/>
                <w:bCs/>
                <w:color w:val="9F283C"/>
                <w:sz w:val="18"/>
                <w:szCs w:val="18"/>
              </w:rPr>
              <w:t>No</w:t>
            </w:r>
          </w:p>
        </w:tc>
        <w:tc>
          <w:tcPr>
            <w:tcW w:w="680" w:type="dxa"/>
            <w:tcBorders>
              <w:top w:val="single" w:sz="4" w:space="0" w:color="D0D0D0"/>
              <w:left w:val="single" w:sz="4" w:space="0" w:color="D0D0D0"/>
              <w:bottom w:val="single" w:sz="4" w:space="0" w:color="D0D0D0"/>
              <w:right w:val="single" w:sz="4" w:space="0" w:color="D0D0D0"/>
            </w:tcBorders>
            <w:shd w:val="clear" w:color="auto" w:fill="FFFFFF"/>
            <w:tcMar>
              <w:top w:w="90" w:type="dxa"/>
              <w:left w:w="80" w:type="dxa"/>
              <w:bottom w:w="90" w:type="dxa"/>
              <w:right w:w="80" w:type="dxa"/>
            </w:tcMar>
          </w:tcPr>
          <w:p w14:paraId="7BE7D050" w14:textId="77777777" w:rsidR="006E1DF6" w:rsidRDefault="00447A13">
            <w:pPr>
              <w:jc w:val="center"/>
            </w:pPr>
            <w:r>
              <w:rPr>
                <w:color w:val="666666"/>
              </w:rPr>
              <w:t xml:space="preserve">□  </w:t>
            </w:r>
            <w:r>
              <w:rPr>
                <w:b/>
                <w:bCs/>
                <w:color w:val="666666"/>
                <w:sz w:val="18"/>
                <w:szCs w:val="18"/>
              </w:rPr>
              <w:t>N/A</w:t>
            </w:r>
          </w:p>
        </w:tc>
        <w:tc>
          <w:tcPr>
            <w:tcW w:w="2400" w:type="dxa"/>
            <w:tcBorders>
              <w:top w:val="single" w:sz="4" w:space="0" w:color="D0D0D0"/>
              <w:left w:val="single" w:sz="4" w:space="0" w:color="D0D0D0"/>
              <w:bottom w:val="single" w:sz="4" w:space="0" w:color="D0D0D0"/>
              <w:right w:val="single" w:sz="4" w:space="0" w:color="D0D0D0"/>
            </w:tcBorders>
            <w:shd w:val="clear" w:color="auto" w:fill="F4F4F4"/>
            <w:tcMar>
              <w:top w:w="90" w:type="dxa"/>
              <w:left w:w="120" w:type="dxa"/>
              <w:bottom w:w="90" w:type="dxa"/>
              <w:right w:w="120" w:type="dxa"/>
            </w:tcMar>
          </w:tcPr>
          <w:p w14:paraId="072F8FAB" w14:textId="77777777" w:rsidR="006E1DF6" w:rsidRDefault="00447A13">
            <w:r>
              <w:rPr>
                <w:i/>
                <w:iCs/>
                <w:color w:val="666666"/>
                <w:sz w:val="17"/>
                <w:szCs w:val="17"/>
              </w:rPr>
              <w:t>Training data usage is a blocker for sensitive or personal data without explicit consent.</w:t>
            </w:r>
          </w:p>
        </w:tc>
      </w:tr>
    </w:tbl>
    <w:p w14:paraId="1801C7A4" w14:textId="77777777" w:rsidR="006E1DF6" w:rsidRDefault="006E1DF6">
      <w:pPr>
        <w:spacing w:before="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86"/>
        <w:gridCol w:w="680"/>
        <w:gridCol w:w="680"/>
        <w:gridCol w:w="680"/>
        <w:gridCol w:w="2400"/>
      </w:tblGrid>
      <w:tr w:rsidR="006E1DF6" w14:paraId="417462A5" w14:textId="77777777">
        <w:tc>
          <w:tcPr>
            <w:tcW w:w="4586" w:type="dxa"/>
            <w:tcBorders>
              <w:top w:val="single" w:sz="4" w:space="0" w:color="D0D0D0"/>
              <w:left w:val="single" w:sz="4" w:space="0" w:color="D0D0D0"/>
              <w:bottom w:val="single" w:sz="4" w:space="0" w:color="D0D0D0"/>
              <w:right w:val="single" w:sz="4" w:space="0" w:color="D0D0D0"/>
            </w:tcBorders>
            <w:shd w:val="clear" w:color="auto" w:fill="FFFFFF"/>
            <w:tcMar>
              <w:top w:w="90" w:type="dxa"/>
              <w:left w:w="160" w:type="dxa"/>
              <w:bottom w:w="90" w:type="dxa"/>
              <w:right w:w="120" w:type="dxa"/>
            </w:tcMar>
          </w:tcPr>
          <w:p w14:paraId="17548E4F" w14:textId="77777777" w:rsidR="006E1DF6" w:rsidRDefault="00447A13">
            <w:r>
              <w:rPr>
                <w:color w:val="3A3A3A"/>
                <w:sz w:val="19"/>
                <w:szCs w:val="19"/>
              </w:rPr>
              <w:t>Is data processed outside the UK or EEA?</w:t>
            </w:r>
          </w:p>
        </w:tc>
        <w:tc>
          <w:tcPr>
            <w:tcW w:w="680" w:type="dxa"/>
            <w:tcBorders>
              <w:top w:val="single" w:sz="4" w:space="0" w:color="D0D0D0"/>
              <w:left w:val="single" w:sz="4" w:space="0" w:color="D0D0D0"/>
              <w:bottom w:val="single" w:sz="4" w:space="0" w:color="D0D0D0"/>
              <w:right w:val="single" w:sz="4" w:space="0" w:color="D0D0D0"/>
            </w:tcBorders>
            <w:shd w:val="clear" w:color="auto" w:fill="EDF7F1"/>
            <w:tcMar>
              <w:top w:w="90" w:type="dxa"/>
              <w:left w:w="80" w:type="dxa"/>
              <w:bottom w:w="90" w:type="dxa"/>
              <w:right w:w="80" w:type="dxa"/>
            </w:tcMar>
          </w:tcPr>
          <w:p w14:paraId="21E43B3A" w14:textId="77777777" w:rsidR="006E1DF6" w:rsidRDefault="00447A13">
            <w:pPr>
              <w:jc w:val="center"/>
            </w:pPr>
            <w:r>
              <w:rPr>
                <w:color w:val="1A5C2E"/>
              </w:rPr>
              <w:t xml:space="preserve">□  </w:t>
            </w:r>
            <w:r>
              <w:rPr>
                <w:b/>
                <w:bCs/>
                <w:color w:val="1A5C2E"/>
                <w:sz w:val="18"/>
                <w:szCs w:val="18"/>
              </w:rPr>
              <w:t>Yes</w:t>
            </w:r>
          </w:p>
        </w:tc>
        <w:tc>
          <w:tcPr>
            <w:tcW w:w="680" w:type="dxa"/>
            <w:tcBorders>
              <w:top w:val="single" w:sz="4" w:space="0" w:color="D0D0D0"/>
              <w:left w:val="single" w:sz="4" w:space="0" w:color="D0D0D0"/>
              <w:bottom w:val="single" w:sz="4" w:space="0" w:color="D0D0D0"/>
              <w:right w:val="single" w:sz="4" w:space="0" w:color="D0D0D0"/>
            </w:tcBorders>
            <w:shd w:val="clear" w:color="auto" w:fill="F9ECED"/>
            <w:tcMar>
              <w:top w:w="90" w:type="dxa"/>
              <w:left w:w="80" w:type="dxa"/>
              <w:bottom w:w="90" w:type="dxa"/>
              <w:right w:w="80" w:type="dxa"/>
            </w:tcMar>
          </w:tcPr>
          <w:p w14:paraId="4BC0E155" w14:textId="77777777" w:rsidR="006E1DF6" w:rsidRDefault="00447A13">
            <w:pPr>
              <w:jc w:val="center"/>
            </w:pPr>
            <w:r>
              <w:rPr>
                <w:color w:val="9F283C"/>
              </w:rPr>
              <w:t xml:space="preserve">□  </w:t>
            </w:r>
            <w:r>
              <w:rPr>
                <w:b/>
                <w:bCs/>
                <w:color w:val="9F283C"/>
                <w:sz w:val="18"/>
                <w:szCs w:val="18"/>
              </w:rPr>
              <w:t>No</w:t>
            </w:r>
          </w:p>
        </w:tc>
        <w:tc>
          <w:tcPr>
            <w:tcW w:w="680" w:type="dxa"/>
            <w:tcBorders>
              <w:top w:val="single" w:sz="4" w:space="0" w:color="D0D0D0"/>
              <w:left w:val="single" w:sz="4" w:space="0" w:color="D0D0D0"/>
              <w:bottom w:val="single" w:sz="4" w:space="0" w:color="D0D0D0"/>
              <w:right w:val="single" w:sz="4" w:space="0" w:color="D0D0D0"/>
            </w:tcBorders>
            <w:shd w:val="clear" w:color="auto" w:fill="FFFFFF"/>
            <w:tcMar>
              <w:top w:w="90" w:type="dxa"/>
              <w:left w:w="80" w:type="dxa"/>
              <w:bottom w:w="90" w:type="dxa"/>
              <w:right w:w="80" w:type="dxa"/>
            </w:tcMar>
          </w:tcPr>
          <w:p w14:paraId="41915BBC" w14:textId="77777777" w:rsidR="006E1DF6" w:rsidRDefault="00447A13">
            <w:pPr>
              <w:jc w:val="center"/>
            </w:pPr>
            <w:r>
              <w:rPr>
                <w:color w:val="666666"/>
              </w:rPr>
              <w:t xml:space="preserve">□  </w:t>
            </w:r>
            <w:r>
              <w:rPr>
                <w:b/>
                <w:bCs/>
                <w:color w:val="666666"/>
                <w:sz w:val="18"/>
                <w:szCs w:val="18"/>
              </w:rPr>
              <w:t>N/A</w:t>
            </w:r>
          </w:p>
        </w:tc>
        <w:tc>
          <w:tcPr>
            <w:tcW w:w="2400" w:type="dxa"/>
            <w:tcBorders>
              <w:top w:val="single" w:sz="4" w:space="0" w:color="D0D0D0"/>
              <w:left w:val="single" w:sz="4" w:space="0" w:color="D0D0D0"/>
              <w:bottom w:val="single" w:sz="4" w:space="0" w:color="D0D0D0"/>
              <w:right w:val="single" w:sz="4" w:space="0" w:color="D0D0D0"/>
            </w:tcBorders>
            <w:shd w:val="clear" w:color="auto" w:fill="F4F4F4"/>
            <w:tcMar>
              <w:top w:w="90" w:type="dxa"/>
              <w:left w:w="120" w:type="dxa"/>
              <w:bottom w:w="90" w:type="dxa"/>
              <w:right w:w="120" w:type="dxa"/>
            </w:tcMar>
          </w:tcPr>
          <w:p w14:paraId="00791DAF" w14:textId="77777777" w:rsidR="006E1DF6" w:rsidRDefault="00447A13">
            <w:r>
              <w:rPr>
                <w:i/>
                <w:iCs/>
                <w:color w:val="666666"/>
                <w:sz w:val="17"/>
                <w:szCs w:val="17"/>
              </w:rPr>
              <w:t>International transfers require appropriate safeguards under UK GDPR.</w:t>
            </w:r>
          </w:p>
        </w:tc>
      </w:tr>
    </w:tbl>
    <w:p w14:paraId="28F923E5" w14:textId="77777777" w:rsidR="006E1DF6" w:rsidRDefault="006E1DF6">
      <w:pPr>
        <w:spacing w:before="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86"/>
        <w:gridCol w:w="680"/>
        <w:gridCol w:w="680"/>
        <w:gridCol w:w="680"/>
        <w:gridCol w:w="2400"/>
      </w:tblGrid>
      <w:tr w:rsidR="006E1DF6" w14:paraId="1F46897B" w14:textId="77777777">
        <w:tc>
          <w:tcPr>
            <w:tcW w:w="4586" w:type="dxa"/>
            <w:tcBorders>
              <w:top w:val="single" w:sz="4" w:space="0" w:color="D0D0D0"/>
              <w:left w:val="single" w:sz="4" w:space="0" w:color="D0D0D0"/>
              <w:bottom w:val="single" w:sz="4" w:space="0" w:color="D0D0D0"/>
              <w:right w:val="single" w:sz="4" w:space="0" w:color="D0D0D0"/>
            </w:tcBorders>
            <w:shd w:val="clear" w:color="auto" w:fill="FFFFFF"/>
            <w:tcMar>
              <w:top w:w="90" w:type="dxa"/>
              <w:left w:w="160" w:type="dxa"/>
              <w:bottom w:w="90" w:type="dxa"/>
              <w:right w:w="120" w:type="dxa"/>
            </w:tcMar>
          </w:tcPr>
          <w:p w14:paraId="78E2BFDC" w14:textId="77777777" w:rsidR="006E1DF6" w:rsidRDefault="00447A13">
            <w:r>
              <w:rPr>
                <w:color w:val="3A3A3A"/>
                <w:sz w:val="19"/>
                <w:szCs w:val="19"/>
              </w:rPr>
              <w:t>Is a data processing agreement (DPA) available from the supplier?</w:t>
            </w:r>
          </w:p>
        </w:tc>
        <w:tc>
          <w:tcPr>
            <w:tcW w:w="680" w:type="dxa"/>
            <w:tcBorders>
              <w:top w:val="single" w:sz="4" w:space="0" w:color="D0D0D0"/>
              <w:left w:val="single" w:sz="4" w:space="0" w:color="D0D0D0"/>
              <w:bottom w:val="single" w:sz="4" w:space="0" w:color="D0D0D0"/>
              <w:right w:val="single" w:sz="4" w:space="0" w:color="D0D0D0"/>
            </w:tcBorders>
            <w:shd w:val="clear" w:color="auto" w:fill="FFFFFF"/>
            <w:tcMar>
              <w:top w:w="90" w:type="dxa"/>
              <w:left w:w="80" w:type="dxa"/>
              <w:bottom w:w="90" w:type="dxa"/>
              <w:right w:w="80" w:type="dxa"/>
            </w:tcMar>
          </w:tcPr>
          <w:p w14:paraId="2DE7598D" w14:textId="77777777" w:rsidR="006E1DF6" w:rsidRDefault="00447A13">
            <w:pPr>
              <w:jc w:val="center"/>
            </w:pPr>
            <w:r>
              <w:rPr>
                <w:color w:val="3A3A3A"/>
              </w:rPr>
              <w:t xml:space="preserve">□  </w:t>
            </w:r>
            <w:r>
              <w:rPr>
                <w:b/>
                <w:bCs/>
                <w:color w:val="3A3A3A"/>
                <w:sz w:val="18"/>
                <w:szCs w:val="18"/>
              </w:rPr>
              <w:t>Yes</w:t>
            </w:r>
          </w:p>
        </w:tc>
        <w:tc>
          <w:tcPr>
            <w:tcW w:w="680" w:type="dxa"/>
            <w:tcBorders>
              <w:top w:val="single" w:sz="4" w:space="0" w:color="D0D0D0"/>
              <w:left w:val="single" w:sz="4" w:space="0" w:color="D0D0D0"/>
              <w:bottom w:val="single" w:sz="4" w:space="0" w:color="D0D0D0"/>
              <w:right w:val="single" w:sz="4" w:space="0" w:color="D0D0D0"/>
            </w:tcBorders>
            <w:shd w:val="clear" w:color="auto" w:fill="FFFFFF"/>
            <w:tcMar>
              <w:top w:w="90" w:type="dxa"/>
              <w:left w:w="80" w:type="dxa"/>
              <w:bottom w:w="90" w:type="dxa"/>
              <w:right w:w="80" w:type="dxa"/>
            </w:tcMar>
          </w:tcPr>
          <w:p w14:paraId="1F634F2A" w14:textId="77777777" w:rsidR="006E1DF6" w:rsidRDefault="00447A13">
            <w:pPr>
              <w:jc w:val="center"/>
            </w:pPr>
            <w:r>
              <w:rPr>
                <w:color w:val="3A3A3A"/>
              </w:rPr>
              <w:t xml:space="preserve">□  </w:t>
            </w:r>
            <w:r>
              <w:rPr>
                <w:b/>
                <w:bCs/>
                <w:color w:val="3A3A3A"/>
                <w:sz w:val="18"/>
                <w:szCs w:val="18"/>
              </w:rPr>
              <w:t>No</w:t>
            </w:r>
          </w:p>
        </w:tc>
        <w:tc>
          <w:tcPr>
            <w:tcW w:w="680" w:type="dxa"/>
            <w:tcBorders>
              <w:top w:val="single" w:sz="4" w:space="0" w:color="D0D0D0"/>
              <w:left w:val="single" w:sz="4" w:space="0" w:color="D0D0D0"/>
              <w:bottom w:val="single" w:sz="4" w:space="0" w:color="D0D0D0"/>
              <w:right w:val="single" w:sz="4" w:space="0" w:color="D0D0D0"/>
            </w:tcBorders>
            <w:shd w:val="clear" w:color="auto" w:fill="FFFFFF"/>
            <w:tcMar>
              <w:top w:w="90" w:type="dxa"/>
              <w:left w:w="80" w:type="dxa"/>
              <w:bottom w:w="90" w:type="dxa"/>
              <w:right w:w="80" w:type="dxa"/>
            </w:tcMar>
          </w:tcPr>
          <w:p w14:paraId="3FE0C909" w14:textId="77777777" w:rsidR="006E1DF6" w:rsidRDefault="00447A13">
            <w:pPr>
              <w:jc w:val="center"/>
            </w:pPr>
            <w:r>
              <w:rPr>
                <w:color w:val="666666"/>
              </w:rPr>
              <w:t xml:space="preserve">□  </w:t>
            </w:r>
            <w:r>
              <w:rPr>
                <w:b/>
                <w:bCs/>
                <w:color w:val="666666"/>
                <w:sz w:val="18"/>
                <w:szCs w:val="18"/>
              </w:rPr>
              <w:t>N/A</w:t>
            </w:r>
          </w:p>
        </w:tc>
        <w:tc>
          <w:tcPr>
            <w:tcW w:w="2400" w:type="dxa"/>
            <w:tcBorders>
              <w:top w:val="single" w:sz="4" w:space="0" w:color="D0D0D0"/>
              <w:left w:val="single" w:sz="4" w:space="0" w:color="D0D0D0"/>
              <w:bottom w:val="single" w:sz="4" w:space="0" w:color="D0D0D0"/>
              <w:right w:val="single" w:sz="4" w:space="0" w:color="D0D0D0"/>
            </w:tcBorders>
            <w:shd w:val="clear" w:color="auto" w:fill="F4F4F4"/>
            <w:tcMar>
              <w:top w:w="90" w:type="dxa"/>
              <w:left w:w="120" w:type="dxa"/>
              <w:bottom w:w="90" w:type="dxa"/>
              <w:right w:w="120" w:type="dxa"/>
            </w:tcMar>
          </w:tcPr>
          <w:p w14:paraId="2D8D42C0" w14:textId="77777777" w:rsidR="006E1DF6" w:rsidRDefault="00447A13">
            <w:r>
              <w:rPr>
                <w:i/>
                <w:iCs/>
                <w:color w:val="666666"/>
                <w:sz w:val="17"/>
                <w:szCs w:val="17"/>
              </w:rPr>
              <w:t>Required before any personal data is submitted. Absence is a blocker.</w:t>
            </w:r>
          </w:p>
        </w:tc>
      </w:tr>
    </w:tbl>
    <w:p w14:paraId="70150354" w14:textId="77777777" w:rsidR="006E1DF6" w:rsidRDefault="006E1DF6">
      <w:pPr>
        <w:spacing w:before="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86"/>
        <w:gridCol w:w="680"/>
        <w:gridCol w:w="680"/>
        <w:gridCol w:w="680"/>
        <w:gridCol w:w="2400"/>
      </w:tblGrid>
      <w:tr w:rsidR="006E1DF6" w14:paraId="36BD6087" w14:textId="77777777">
        <w:tc>
          <w:tcPr>
            <w:tcW w:w="4586" w:type="dxa"/>
            <w:tcBorders>
              <w:top w:val="single" w:sz="4" w:space="0" w:color="D0D0D0"/>
              <w:left w:val="single" w:sz="4" w:space="0" w:color="D0D0D0"/>
              <w:bottom w:val="single" w:sz="4" w:space="0" w:color="D0D0D0"/>
              <w:right w:val="single" w:sz="4" w:space="0" w:color="D0D0D0"/>
            </w:tcBorders>
            <w:shd w:val="clear" w:color="auto" w:fill="FFFFFF"/>
            <w:tcMar>
              <w:top w:w="90" w:type="dxa"/>
              <w:left w:w="160" w:type="dxa"/>
              <w:bottom w:w="90" w:type="dxa"/>
              <w:right w:w="120" w:type="dxa"/>
            </w:tcMar>
          </w:tcPr>
          <w:p w14:paraId="712DB0F0" w14:textId="77777777" w:rsidR="006E1DF6" w:rsidRDefault="00447A13">
            <w:r>
              <w:rPr>
                <w:color w:val="3A3A3A"/>
                <w:sz w:val="19"/>
                <w:szCs w:val="19"/>
              </w:rPr>
              <w:t>Has the DPA been reviewed and confirmed as adequate?</w:t>
            </w:r>
          </w:p>
        </w:tc>
        <w:tc>
          <w:tcPr>
            <w:tcW w:w="680" w:type="dxa"/>
            <w:tcBorders>
              <w:top w:val="single" w:sz="4" w:space="0" w:color="D0D0D0"/>
              <w:left w:val="single" w:sz="4" w:space="0" w:color="D0D0D0"/>
              <w:bottom w:val="single" w:sz="4" w:space="0" w:color="D0D0D0"/>
              <w:right w:val="single" w:sz="4" w:space="0" w:color="D0D0D0"/>
            </w:tcBorders>
            <w:shd w:val="clear" w:color="auto" w:fill="FFFFFF"/>
            <w:tcMar>
              <w:top w:w="90" w:type="dxa"/>
              <w:left w:w="80" w:type="dxa"/>
              <w:bottom w:w="90" w:type="dxa"/>
              <w:right w:w="80" w:type="dxa"/>
            </w:tcMar>
          </w:tcPr>
          <w:p w14:paraId="00E9D81C" w14:textId="77777777" w:rsidR="006E1DF6" w:rsidRDefault="00447A13">
            <w:pPr>
              <w:jc w:val="center"/>
            </w:pPr>
            <w:r>
              <w:rPr>
                <w:color w:val="3A3A3A"/>
              </w:rPr>
              <w:t xml:space="preserve">□  </w:t>
            </w:r>
            <w:r>
              <w:rPr>
                <w:b/>
                <w:bCs/>
                <w:color w:val="3A3A3A"/>
                <w:sz w:val="18"/>
                <w:szCs w:val="18"/>
              </w:rPr>
              <w:t>Yes</w:t>
            </w:r>
          </w:p>
        </w:tc>
        <w:tc>
          <w:tcPr>
            <w:tcW w:w="680" w:type="dxa"/>
            <w:tcBorders>
              <w:top w:val="single" w:sz="4" w:space="0" w:color="D0D0D0"/>
              <w:left w:val="single" w:sz="4" w:space="0" w:color="D0D0D0"/>
              <w:bottom w:val="single" w:sz="4" w:space="0" w:color="D0D0D0"/>
              <w:right w:val="single" w:sz="4" w:space="0" w:color="D0D0D0"/>
            </w:tcBorders>
            <w:shd w:val="clear" w:color="auto" w:fill="FFFFFF"/>
            <w:tcMar>
              <w:top w:w="90" w:type="dxa"/>
              <w:left w:w="80" w:type="dxa"/>
              <w:bottom w:w="90" w:type="dxa"/>
              <w:right w:w="80" w:type="dxa"/>
            </w:tcMar>
          </w:tcPr>
          <w:p w14:paraId="26145376" w14:textId="77777777" w:rsidR="006E1DF6" w:rsidRDefault="00447A13">
            <w:pPr>
              <w:jc w:val="center"/>
            </w:pPr>
            <w:r>
              <w:rPr>
                <w:color w:val="3A3A3A"/>
              </w:rPr>
              <w:t xml:space="preserve">□  </w:t>
            </w:r>
            <w:r>
              <w:rPr>
                <w:b/>
                <w:bCs/>
                <w:color w:val="3A3A3A"/>
                <w:sz w:val="18"/>
                <w:szCs w:val="18"/>
              </w:rPr>
              <w:t>No</w:t>
            </w:r>
          </w:p>
        </w:tc>
        <w:tc>
          <w:tcPr>
            <w:tcW w:w="680" w:type="dxa"/>
            <w:tcBorders>
              <w:top w:val="single" w:sz="4" w:space="0" w:color="D0D0D0"/>
              <w:left w:val="single" w:sz="4" w:space="0" w:color="D0D0D0"/>
              <w:bottom w:val="single" w:sz="4" w:space="0" w:color="D0D0D0"/>
              <w:right w:val="single" w:sz="4" w:space="0" w:color="D0D0D0"/>
            </w:tcBorders>
            <w:shd w:val="clear" w:color="auto" w:fill="FFFFFF"/>
            <w:tcMar>
              <w:top w:w="90" w:type="dxa"/>
              <w:left w:w="80" w:type="dxa"/>
              <w:bottom w:w="90" w:type="dxa"/>
              <w:right w:w="80" w:type="dxa"/>
            </w:tcMar>
          </w:tcPr>
          <w:p w14:paraId="74D28C90" w14:textId="77777777" w:rsidR="006E1DF6" w:rsidRDefault="00447A13">
            <w:pPr>
              <w:jc w:val="center"/>
            </w:pPr>
            <w:r>
              <w:rPr>
                <w:color w:val="666666"/>
              </w:rPr>
              <w:t xml:space="preserve">□  </w:t>
            </w:r>
            <w:r>
              <w:rPr>
                <w:b/>
                <w:bCs/>
                <w:color w:val="666666"/>
                <w:sz w:val="18"/>
                <w:szCs w:val="18"/>
              </w:rPr>
              <w:t>N/A</w:t>
            </w:r>
          </w:p>
        </w:tc>
        <w:tc>
          <w:tcPr>
            <w:tcW w:w="2400" w:type="dxa"/>
            <w:tcBorders>
              <w:top w:val="single" w:sz="4" w:space="0" w:color="D0D0D0"/>
              <w:left w:val="single" w:sz="4" w:space="0" w:color="D0D0D0"/>
              <w:bottom w:val="single" w:sz="4" w:space="0" w:color="D0D0D0"/>
              <w:right w:val="single" w:sz="4" w:space="0" w:color="D0D0D0"/>
            </w:tcBorders>
            <w:shd w:val="clear" w:color="auto" w:fill="F4F4F4"/>
            <w:tcMar>
              <w:top w:w="90" w:type="dxa"/>
              <w:left w:w="120" w:type="dxa"/>
              <w:bottom w:w="90" w:type="dxa"/>
              <w:right w:w="120" w:type="dxa"/>
            </w:tcMar>
          </w:tcPr>
          <w:p w14:paraId="4C676C95" w14:textId="77777777" w:rsidR="006E1DF6" w:rsidRDefault="00447A13">
            <w:r>
              <w:rPr>
                <w:i/>
                <w:iCs/>
                <w:color w:val="666666"/>
                <w:sz w:val="17"/>
                <w:szCs w:val="17"/>
              </w:rPr>
              <w:t>Must cover purpose limitation, retention, sub-processors, and security obligations.</w:t>
            </w:r>
          </w:p>
        </w:tc>
      </w:tr>
    </w:tbl>
    <w:p w14:paraId="1A2CF110" w14:textId="77777777" w:rsidR="006E1DF6" w:rsidRDefault="006E1DF6">
      <w:pPr>
        <w:spacing w:before="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86"/>
        <w:gridCol w:w="680"/>
        <w:gridCol w:w="680"/>
        <w:gridCol w:w="680"/>
        <w:gridCol w:w="2400"/>
      </w:tblGrid>
      <w:tr w:rsidR="006E1DF6" w14:paraId="0D764A71" w14:textId="77777777">
        <w:tc>
          <w:tcPr>
            <w:tcW w:w="4586" w:type="dxa"/>
            <w:tcBorders>
              <w:top w:val="single" w:sz="4" w:space="0" w:color="D0D0D0"/>
              <w:left w:val="single" w:sz="4" w:space="0" w:color="D0D0D0"/>
              <w:bottom w:val="single" w:sz="4" w:space="0" w:color="D0D0D0"/>
              <w:right w:val="single" w:sz="4" w:space="0" w:color="D0D0D0"/>
            </w:tcBorders>
            <w:shd w:val="clear" w:color="auto" w:fill="FFFFFF"/>
            <w:tcMar>
              <w:top w:w="90" w:type="dxa"/>
              <w:left w:w="160" w:type="dxa"/>
              <w:bottom w:w="90" w:type="dxa"/>
              <w:right w:w="120" w:type="dxa"/>
            </w:tcMar>
          </w:tcPr>
          <w:p w14:paraId="4928BA5E" w14:textId="77777777" w:rsidR="006E1DF6" w:rsidRDefault="00447A13">
            <w:r>
              <w:rPr>
                <w:color w:val="3A3A3A"/>
                <w:sz w:val="19"/>
                <w:szCs w:val="19"/>
              </w:rPr>
              <w:t>Does the supplier have recognised security certifications (ISO 27001, SOC 2, or equivalent)?</w:t>
            </w:r>
          </w:p>
        </w:tc>
        <w:tc>
          <w:tcPr>
            <w:tcW w:w="680" w:type="dxa"/>
            <w:tcBorders>
              <w:top w:val="single" w:sz="4" w:space="0" w:color="D0D0D0"/>
              <w:left w:val="single" w:sz="4" w:space="0" w:color="D0D0D0"/>
              <w:bottom w:val="single" w:sz="4" w:space="0" w:color="D0D0D0"/>
              <w:right w:val="single" w:sz="4" w:space="0" w:color="D0D0D0"/>
            </w:tcBorders>
            <w:shd w:val="clear" w:color="auto" w:fill="FFFFFF"/>
            <w:tcMar>
              <w:top w:w="90" w:type="dxa"/>
              <w:left w:w="80" w:type="dxa"/>
              <w:bottom w:w="90" w:type="dxa"/>
              <w:right w:w="80" w:type="dxa"/>
            </w:tcMar>
          </w:tcPr>
          <w:p w14:paraId="3A8293E5" w14:textId="77777777" w:rsidR="006E1DF6" w:rsidRDefault="00447A13">
            <w:pPr>
              <w:jc w:val="center"/>
            </w:pPr>
            <w:r>
              <w:rPr>
                <w:color w:val="3A3A3A"/>
              </w:rPr>
              <w:t xml:space="preserve">□  </w:t>
            </w:r>
            <w:r>
              <w:rPr>
                <w:b/>
                <w:bCs/>
                <w:color w:val="3A3A3A"/>
                <w:sz w:val="18"/>
                <w:szCs w:val="18"/>
              </w:rPr>
              <w:t>Yes</w:t>
            </w:r>
          </w:p>
        </w:tc>
        <w:tc>
          <w:tcPr>
            <w:tcW w:w="680" w:type="dxa"/>
            <w:tcBorders>
              <w:top w:val="single" w:sz="4" w:space="0" w:color="D0D0D0"/>
              <w:left w:val="single" w:sz="4" w:space="0" w:color="D0D0D0"/>
              <w:bottom w:val="single" w:sz="4" w:space="0" w:color="D0D0D0"/>
              <w:right w:val="single" w:sz="4" w:space="0" w:color="D0D0D0"/>
            </w:tcBorders>
            <w:shd w:val="clear" w:color="auto" w:fill="FFFFFF"/>
            <w:tcMar>
              <w:top w:w="90" w:type="dxa"/>
              <w:left w:w="80" w:type="dxa"/>
              <w:bottom w:w="90" w:type="dxa"/>
              <w:right w:w="80" w:type="dxa"/>
            </w:tcMar>
          </w:tcPr>
          <w:p w14:paraId="3E7099AC" w14:textId="77777777" w:rsidR="006E1DF6" w:rsidRDefault="00447A13">
            <w:pPr>
              <w:jc w:val="center"/>
            </w:pPr>
            <w:r>
              <w:rPr>
                <w:color w:val="3A3A3A"/>
              </w:rPr>
              <w:t xml:space="preserve">□  </w:t>
            </w:r>
            <w:r>
              <w:rPr>
                <w:b/>
                <w:bCs/>
                <w:color w:val="3A3A3A"/>
                <w:sz w:val="18"/>
                <w:szCs w:val="18"/>
              </w:rPr>
              <w:t>No</w:t>
            </w:r>
          </w:p>
        </w:tc>
        <w:tc>
          <w:tcPr>
            <w:tcW w:w="680" w:type="dxa"/>
            <w:tcBorders>
              <w:top w:val="single" w:sz="4" w:space="0" w:color="D0D0D0"/>
              <w:left w:val="single" w:sz="4" w:space="0" w:color="D0D0D0"/>
              <w:bottom w:val="single" w:sz="4" w:space="0" w:color="D0D0D0"/>
              <w:right w:val="single" w:sz="4" w:space="0" w:color="D0D0D0"/>
            </w:tcBorders>
            <w:shd w:val="clear" w:color="auto" w:fill="FFFFFF"/>
            <w:tcMar>
              <w:top w:w="90" w:type="dxa"/>
              <w:left w:w="80" w:type="dxa"/>
              <w:bottom w:w="90" w:type="dxa"/>
              <w:right w:w="80" w:type="dxa"/>
            </w:tcMar>
          </w:tcPr>
          <w:p w14:paraId="00C44164" w14:textId="77777777" w:rsidR="006E1DF6" w:rsidRDefault="00447A13">
            <w:pPr>
              <w:jc w:val="center"/>
            </w:pPr>
            <w:r>
              <w:rPr>
                <w:color w:val="666666"/>
              </w:rPr>
              <w:t xml:space="preserve">□  </w:t>
            </w:r>
            <w:r>
              <w:rPr>
                <w:b/>
                <w:bCs/>
                <w:color w:val="666666"/>
                <w:sz w:val="18"/>
                <w:szCs w:val="18"/>
              </w:rPr>
              <w:t>N/A</w:t>
            </w:r>
          </w:p>
        </w:tc>
        <w:tc>
          <w:tcPr>
            <w:tcW w:w="2400" w:type="dxa"/>
            <w:tcBorders>
              <w:top w:val="single" w:sz="4" w:space="0" w:color="D0D0D0"/>
              <w:left w:val="single" w:sz="4" w:space="0" w:color="D0D0D0"/>
              <w:bottom w:val="single" w:sz="4" w:space="0" w:color="D0D0D0"/>
              <w:right w:val="single" w:sz="4" w:space="0" w:color="D0D0D0"/>
            </w:tcBorders>
            <w:shd w:val="clear" w:color="auto" w:fill="F4F4F4"/>
            <w:tcMar>
              <w:top w:w="90" w:type="dxa"/>
              <w:left w:w="120" w:type="dxa"/>
              <w:bottom w:w="90" w:type="dxa"/>
              <w:right w:w="120" w:type="dxa"/>
            </w:tcMar>
          </w:tcPr>
          <w:p w14:paraId="040D4E02" w14:textId="77777777" w:rsidR="006E1DF6" w:rsidRDefault="00447A13">
            <w:r>
              <w:rPr>
                <w:i/>
                <w:iCs/>
                <w:color w:val="666666"/>
                <w:sz w:val="17"/>
                <w:szCs w:val="17"/>
              </w:rPr>
              <w:t>Not mandatory but relevant to risk assessment, particularly for sensitive data.</w:t>
            </w:r>
          </w:p>
        </w:tc>
      </w:tr>
    </w:tbl>
    <w:p w14:paraId="0E129A5E" w14:textId="77777777" w:rsidR="006E1DF6" w:rsidRDefault="006E1DF6">
      <w:pPr>
        <w:spacing w:before="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86"/>
        <w:gridCol w:w="680"/>
        <w:gridCol w:w="680"/>
        <w:gridCol w:w="680"/>
        <w:gridCol w:w="2400"/>
      </w:tblGrid>
      <w:tr w:rsidR="006E1DF6" w14:paraId="7C87F2E0" w14:textId="77777777">
        <w:tc>
          <w:tcPr>
            <w:tcW w:w="4586" w:type="dxa"/>
            <w:tcBorders>
              <w:top w:val="single" w:sz="4" w:space="0" w:color="D0D0D0"/>
              <w:left w:val="single" w:sz="4" w:space="0" w:color="D0D0D0"/>
              <w:bottom w:val="single" w:sz="4" w:space="0" w:color="D0D0D0"/>
              <w:right w:val="single" w:sz="4" w:space="0" w:color="D0D0D0"/>
            </w:tcBorders>
            <w:shd w:val="clear" w:color="auto" w:fill="FFFFFF"/>
            <w:tcMar>
              <w:top w:w="90" w:type="dxa"/>
              <w:left w:w="160" w:type="dxa"/>
              <w:bottom w:w="90" w:type="dxa"/>
              <w:right w:w="120" w:type="dxa"/>
            </w:tcMar>
          </w:tcPr>
          <w:p w14:paraId="7AB8BD07" w14:textId="77777777" w:rsidR="006E1DF6" w:rsidRDefault="00447A13">
            <w:r>
              <w:rPr>
                <w:color w:val="3A3A3A"/>
                <w:sz w:val="19"/>
                <w:szCs w:val="19"/>
              </w:rPr>
              <w:t>Have the supplier's sub-processors been identified and assessed?</w:t>
            </w:r>
          </w:p>
        </w:tc>
        <w:tc>
          <w:tcPr>
            <w:tcW w:w="680" w:type="dxa"/>
            <w:tcBorders>
              <w:top w:val="single" w:sz="4" w:space="0" w:color="D0D0D0"/>
              <w:left w:val="single" w:sz="4" w:space="0" w:color="D0D0D0"/>
              <w:bottom w:val="single" w:sz="4" w:space="0" w:color="D0D0D0"/>
              <w:right w:val="single" w:sz="4" w:space="0" w:color="D0D0D0"/>
            </w:tcBorders>
            <w:shd w:val="clear" w:color="auto" w:fill="FFFFFF"/>
            <w:tcMar>
              <w:top w:w="90" w:type="dxa"/>
              <w:left w:w="80" w:type="dxa"/>
              <w:bottom w:w="90" w:type="dxa"/>
              <w:right w:w="80" w:type="dxa"/>
            </w:tcMar>
          </w:tcPr>
          <w:p w14:paraId="1C38A060" w14:textId="77777777" w:rsidR="006E1DF6" w:rsidRDefault="00447A13">
            <w:pPr>
              <w:jc w:val="center"/>
            </w:pPr>
            <w:r>
              <w:rPr>
                <w:color w:val="3A3A3A"/>
              </w:rPr>
              <w:t xml:space="preserve">□  </w:t>
            </w:r>
            <w:r>
              <w:rPr>
                <w:b/>
                <w:bCs/>
                <w:color w:val="3A3A3A"/>
                <w:sz w:val="18"/>
                <w:szCs w:val="18"/>
              </w:rPr>
              <w:t>Yes</w:t>
            </w:r>
          </w:p>
        </w:tc>
        <w:tc>
          <w:tcPr>
            <w:tcW w:w="680" w:type="dxa"/>
            <w:tcBorders>
              <w:top w:val="single" w:sz="4" w:space="0" w:color="D0D0D0"/>
              <w:left w:val="single" w:sz="4" w:space="0" w:color="D0D0D0"/>
              <w:bottom w:val="single" w:sz="4" w:space="0" w:color="D0D0D0"/>
              <w:right w:val="single" w:sz="4" w:space="0" w:color="D0D0D0"/>
            </w:tcBorders>
            <w:shd w:val="clear" w:color="auto" w:fill="FFFFFF"/>
            <w:tcMar>
              <w:top w:w="90" w:type="dxa"/>
              <w:left w:w="80" w:type="dxa"/>
              <w:bottom w:w="90" w:type="dxa"/>
              <w:right w:w="80" w:type="dxa"/>
            </w:tcMar>
          </w:tcPr>
          <w:p w14:paraId="436D3F0B" w14:textId="77777777" w:rsidR="006E1DF6" w:rsidRDefault="00447A13">
            <w:pPr>
              <w:jc w:val="center"/>
            </w:pPr>
            <w:r>
              <w:rPr>
                <w:color w:val="3A3A3A"/>
              </w:rPr>
              <w:t xml:space="preserve">□  </w:t>
            </w:r>
            <w:r>
              <w:rPr>
                <w:b/>
                <w:bCs/>
                <w:color w:val="3A3A3A"/>
                <w:sz w:val="18"/>
                <w:szCs w:val="18"/>
              </w:rPr>
              <w:t>No</w:t>
            </w:r>
          </w:p>
        </w:tc>
        <w:tc>
          <w:tcPr>
            <w:tcW w:w="680" w:type="dxa"/>
            <w:tcBorders>
              <w:top w:val="single" w:sz="4" w:space="0" w:color="D0D0D0"/>
              <w:left w:val="single" w:sz="4" w:space="0" w:color="D0D0D0"/>
              <w:bottom w:val="single" w:sz="4" w:space="0" w:color="D0D0D0"/>
              <w:right w:val="single" w:sz="4" w:space="0" w:color="D0D0D0"/>
            </w:tcBorders>
            <w:shd w:val="clear" w:color="auto" w:fill="FFFFFF"/>
            <w:tcMar>
              <w:top w:w="90" w:type="dxa"/>
              <w:left w:w="80" w:type="dxa"/>
              <w:bottom w:w="90" w:type="dxa"/>
              <w:right w:w="80" w:type="dxa"/>
            </w:tcMar>
          </w:tcPr>
          <w:p w14:paraId="51185D5D" w14:textId="77777777" w:rsidR="006E1DF6" w:rsidRDefault="00447A13">
            <w:pPr>
              <w:jc w:val="center"/>
            </w:pPr>
            <w:r>
              <w:rPr>
                <w:color w:val="666666"/>
              </w:rPr>
              <w:t xml:space="preserve">□  </w:t>
            </w:r>
            <w:r>
              <w:rPr>
                <w:b/>
                <w:bCs/>
                <w:color w:val="666666"/>
                <w:sz w:val="18"/>
                <w:szCs w:val="18"/>
              </w:rPr>
              <w:t>N/A</w:t>
            </w:r>
          </w:p>
        </w:tc>
        <w:tc>
          <w:tcPr>
            <w:tcW w:w="2400" w:type="dxa"/>
            <w:tcBorders>
              <w:top w:val="single" w:sz="4" w:space="0" w:color="D0D0D0"/>
              <w:left w:val="single" w:sz="4" w:space="0" w:color="D0D0D0"/>
              <w:bottom w:val="single" w:sz="4" w:space="0" w:color="D0D0D0"/>
              <w:right w:val="single" w:sz="4" w:space="0" w:color="D0D0D0"/>
            </w:tcBorders>
            <w:shd w:val="clear" w:color="auto" w:fill="F4F4F4"/>
            <w:tcMar>
              <w:top w:w="90" w:type="dxa"/>
              <w:left w:w="120" w:type="dxa"/>
              <w:bottom w:w="90" w:type="dxa"/>
              <w:right w:w="120" w:type="dxa"/>
            </w:tcMar>
          </w:tcPr>
          <w:p w14:paraId="2EC2A6DB" w14:textId="77777777" w:rsidR="006E1DF6" w:rsidRDefault="00447A13">
            <w:r>
              <w:rPr>
                <w:i/>
                <w:iCs/>
                <w:color w:val="666666"/>
                <w:sz w:val="17"/>
                <w:szCs w:val="17"/>
              </w:rPr>
              <w:t>Sub-processors handling personal data are subject to the same obligations as the primary supplier.</w:t>
            </w:r>
          </w:p>
        </w:tc>
      </w:tr>
    </w:tbl>
    <w:p w14:paraId="067D7AFB" w14:textId="77777777" w:rsidR="006E1DF6" w:rsidRDefault="006E1DF6">
      <w:pPr>
        <w:spacing w:before="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6626"/>
      </w:tblGrid>
      <w:tr w:rsidR="006E1DF6" w14:paraId="5C4ECD23" w14:textId="77777777">
        <w:tc>
          <w:tcPr>
            <w:tcW w:w="2400" w:type="dxa"/>
            <w:tcBorders>
              <w:top w:val="single" w:sz="4" w:space="0" w:color="D0D0D0"/>
              <w:left w:val="single" w:sz="4" w:space="0" w:color="D0D0D0"/>
              <w:bottom w:val="single" w:sz="4" w:space="0" w:color="D0D0D0"/>
              <w:right w:val="single" w:sz="4" w:space="0" w:color="D0D0D0"/>
            </w:tcBorders>
            <w:shd w:val="clear" w:color="auto" w:fill="F4F4F4"/>
            <w:tcMar>
              <w:top w:w="90" w:type="dxa"/>
              <w:left w:w="160" w:type="dxa"/>
              <w:bottom w:w="90" w:type="dxa"/>
              <w:right w:w="120" w:type="dxa"/>
            </w:tcMar>
          </w:tcPr>
          <w:p w14:paraId="16E3AF8D" w14:textId="77777777" w:rsidR="006E1DF6" w:rsidRDefault="00447A13">
            <w:r>
              <w:rPr>
                <w:b/>
                <w:bCs/>
                <w:color w:val="121212"/>
                <w:sz w:val="19"/>
                <w:szCs w:val="19"/>
              </w:rPr>
              <w:t>Key terms / concerns noted</w:t>
            </w:r>
          </w:p>
        </w:tc>
        <w:tc>
          <w:tcPr>
            <w:tcW w:w="6626" w:type="dxa"/>
            <w:tcBorders>
              <w:top w:val="single" w:sz="4" w:space="0" w:color="D0D0D0"/>
              <w:left w:val="single" w:sz="4" w:space="0" w:color="D0D0D0"/>
              <w:bottom w:val="single" w:sz="4" w:space="0" w:color="D0D0D0"/>
              <w:right w:val="single" w:sz="4" w:space="0" w:color="D0D0D0"/>
            </w:tcBorders>
            <w:shd w:val="clear" w:color="auto" w:fill="FFFFFF"/>
            <w:tcMar>
              <w:top w:w="90" w:type="dxa"/>
              <w:left w:w="160" w:type="dxa"/>
              <w:bottom w:w="60" w:type="dxa"/>
              <w:right w:w="160" w:type="dxa"/>
            </w:tcMar>
          </w:tcPr>
          <w:p w14:paraId="37D268D3" w14:textId="77777777" w:rsidR="006E1DF6" w:rsidRDefault="006E1DF6">
            <w:pPr>
              <w:pBdr>
                <w:bottom w:val="single" w:sz="2" w:space="1" w:color="D0D0D0"/>
              </w:pBdr>
            </w:pPr>
          </w:p>
          <w:p w14:paraId="1E0C2DC3" w14:textId="77777777" w:rsidR="006E1DF6" w:rsidRDefault="006E1DF6">
            <w:pPr>
              <w:pBdr>
                <w:bottom w:val="single" w:sz="2" w:space="1" w:color="D0D0D0"/>
              </w:pBdr>
              <w:spacing w:before="60"/>
            </w:pPr>
          </w:p>
          <w:p w14:paraId="544453C7" w14:textId="77777777" w:rsidR="006E1DF6" w:rsidRDefault="006E1DF6">
            <w:pPr>
              <w:pBdr>
                <w:bottom w:val="single" w:sz="2" w:space="1" w:color="D0D0D0"/>
              </w:pBdr>
              <w:spacing w:before="60"/>
            </w:pPr>
          </w:p>
        </w:tc>
      </w:tr>
    </w:tbl>
    <w:p w14:paraId="56209B5E" w14:textId="77777777" w:rsidR="006E1DF6" w:rsidRDefault="00447A13">
      <w:r>
        <w:br/>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6E1DF6" w14:paraId="4DD6DB0B" w14:textId="77777777">
        <w:tc>
          <w:tcPr>
            <w:tcW w:w="9026" w:type="dxa"/>
            <w:tcBorders>
              <w:top w:val="none" w:sz="0" w:space="0" w:color="FFFFFF"/>
              <w:left w:val="none" w:sz="0" w:space="0" w:color="FFFFFF"/>
              <w:bottom w:val="none" w:sz="0" w:space="0" w:color="FFFFFF"/>
              <w:right w:val="none" w:sz="0" w:space="0" w:color="FFFFFF"/>
            </w:tcBorders>
            <w:shd w:val="clear" w:color="auto" w:fill="121212"/>
            <w:tcMar>
              <w:top w:w="100" w:type="dxa"/>
              <w:left w:w="160" w:type="dxa"/>
              <w:bottom w:w="100" w:type="dxa"/>
              <w:right w:w="160" w:type="dxa"/>
            </w:tcMar>
          </w:tcPr>
          <w:p w14:paraId="3BF55551" w14:textId="77777777" w:rsidR="006E1DF6" w:rsidRDefault="00447A13">
            <w:r>
              <w:rPr>
                <w:b/>
                <w:bCs/>
                <w:caps/>
                <w:color w:val="FFFFFF"/>
                <w:sz w:val="14"/>
                <w:szCs w:val="14"/>
              </w:rPr>
              <w:t xml:space="preserve">D  </w:t>
            </w:r>
            <w:r>
              <w:rPr>
                <w:b/>
                <w:bCs/>
                <w:color w:val="FFFFFF"/>
                <w:sz w:val="22"/>
                <w:szCs w:val="22"/>
              </w:rPr>
              <w:t>Tool capability and access</w:t>
            </w:r>
          </w:p>
        </w:tc>
      </w:tr>
    </w:tbl>
    <w:p w14:paraId="469E0DF0" w14:textId="77777777" w:rsidR="006E1DF6" w:rsidRDefault="00447A13">
      <w:pPr>
        <w:spacing w:before="80" w:after="60"/>
      </w:pPr>
      <w:r>
        <w:rPr>
          <w:i/>
          <w:iCs/>
          <w:color w:val="666666"/>
          <w:sz w:val="18"/>
          <w:szCs w:val="18"/>
        </w:rPr>
        <w:t>Understand what the tool can do and what it can access beyond what users intentionally provide.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8"/>
        <w:gridCol w:w="7371"/>
        <w:gridCol w:w="1147"/>
      </w:tblGrid>
      <w:tr w:rsidR="006E1DF6" w14:paraId="658C6CFB" w14:textId="77777777">
        <w:tc>
          <w:tcPr>
            <w:tcW w:w="520" w:type="dxa"/>
            <w:tcBorders>
              <w:top w:val="single" w:sz="4" w:space="0" w:color="D0D0D0"/>
              <w:left w:val="single" w:sz="4" w:space="0" w:color="D0D0D0"/>
              <w:bottom w:val="single" w:sz="4" w:space="0" w:color="D0D0D0"/>
              <w:right w:val="single" w:sz="4" w:space="0" w:color="D0D0D0"/>
            </w:tcBorders>
            <w:shd w:val="clear" w:color="auto" w:fill="FFFFFF"/>
            <w:tcMar>
              <w:top w:w="80" w:type="dxa"/>
              <w:left w:w="120" w:type="dxa"/>
              <w:bottom w:w="80" w:type="dxa"/>
              <w:right w:w="120" w:type="dxa"/>
            </w:tcMar>
          </w:tcPr>
          <w:p w14:paraId="38897AF7" w14:textId="77777777" w:rsidR="006E1DF6" w:rsidRDefault="00447A13">
            <w:pPr>
              <w:jc w:val="center"/>
            </w:pPr>
            <w:r>
              <w:rPr>
                <w:color w:val="3A3A3A"/>
                <w:sz w:val="22"/>
                <w:szCs w:val="22"/>
              </w:rPr>
              <w:t>□</w:t>
            </w:r>
          </w:p>
        </w:tc>
        <w:tc>
          <w:tcPr>
            <w:tcW w:w="7906" w:type="dxa"/>
            <w:tcBorders>
              <w:top w:val="single" w:sz="4" w:space="0" w:color="D0D0D0"/>
              <w:left w:val="single" w:sz="4" w:space="0" w:color="D0D0D0"/>
              <w:bottom w:val="single" w:sz="4" w:space="0" w:color="D0D0D0"/>
              <w:right w:val="single" w:sz="4" w:space="0" w:color="D0D0D0"/>
            </w:tcBorders>
            <w:shd w:val="clear" w:color="auto" w:fill="FFFFFF"/>
            <w:tcMar>
              <w:top w:w="80" w:type="dxa"/>
              <w:left w:w="120" w:type="dxa"/>
              <w:bottom w:w="80" w:type="dxa"/>
              <w:right w:w="120" w:type="dxa"/>
            </w:tcMar>
          </w:tcPr>
          <w:p w14:paraId="0D3F3A36" w14:textId="77777777" w:rsidR="006E1DF6" w:rsidRDefault="00447A13">
            <w:r>
              <w:rPr>
                <w:color w:val="3A3A3A"/>
                <w:sz w:val="19"/>
                <w:szCs w:val="19"/>
              </w:rPr>
              <w:t>Tool is browser-based (no installation required)</w:t>
            </w:r>
          </w:p>
        </w:tc>
        <w:tc>
          <w:tcPr>
            <w:tcW w:w="600" w:type="dxa"/>
            <w:tcBorders>
              <w:top w:val="single" w:sz="4" w:space="0" w:color="D0D0D0"/>
              <w:left w:val="single" w:sz="4" w:space="0" w:color="D0D0D0"/>
              <w:bottom w:val="single" w:sz="4" w:space="0" w:color="D0D0D0"/>
              <w:right w:val="single" w:sz="4" w:space="0" w:color="D0D0D0"/>
            </w:tcBorders>
            <w:shd w:val="clear" w:color="auto" w:fill="F4F4F4"/>
            <w:tcMar>
              <w:top w:w="80" w:type="dxa"/>
              <w:left w:w="120" w:type="dxa"/>
              <w:bottom w:w="80" w:type="dxa"/>
              <w:right w:w="120" w:type="dxa"/>
            </w:tcMar>
          </w:tcPr>
          <w:p w14:paraId="4DA8F359" w14:textId="77777777" w:rsidR="006E1DF6" w:rsidRDefault="00447A13">
            <w:r>
              <w:rPr>
                <w:i/>
                <w:iCs/>
                <w:color w:val="666666"/>
                <w:sz w:val="17"/>
                <w:szCs w:val="17"/>
              </w:rPr>
              <w:t>Note: browser tools may still access clipboard or browser history depending on permissions</w:t>
            </w:r>
          </w:p>
        </w:tc>
      </w:tr>
    </w:tbl>
    <w:p w14:paraId="573DB63E" w14:textId="77777777" w:rsidR="006E1DF6" w:rsidRDefault="006E1DF6">
      <w:pPr>
        <w:spacing w:before="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3"/>
        <w:gridCol w:w="7592"/>
        <w:gridCol w:w="921"/>
      </w:tblGrid>
      <w:tr w:rsidR="006E1DF6" w14:paraId="3D7F0D77" w14:textId="77777777">
        <w:tc>
          <w:tcPr>
            <w:tcW w:w="520" w:type="dxa"/>
            <w:tcBorders>
              <w:top w:val="single" w:sz="4" w:space="0" w:color="D0D0D0"/>
              <w:left w:val="single" w:sz="4" w:space="0" w:color="D0D0D0"/>
              <w:bottom w:val="single" w:sz="4" w:space="0" w:color="D0D0D0"/>
              <w:right w:val="single" w:sz="4" w:space="0" w:color="D0D0D0"/>
            </w:tcBorders>
            <w:shd w:val="clear" w:color="auto" w:fill="F9ECED"/>
            <w:tcMar>
              <w:top w:w="80" w:type="dxa"/>
              <w:left w:w="120" w:type="dxa"/>
              <w:bottom w:w="80" w:type="dxa"/>
              <w:right w:w="120" w:type="dxa"/>
            </w:tcMar>
          </w:tcPr>
          <w:p w14:paraId="7585594A" w14:textId="77777777" w:rsidR="006E1DF6" w:rsidRDefault="00447A13">
            <w:pPr>
              <w:jc w:val="center"/>
            </w:pPr>
            <w:r>
              <w:rPr>
                <w:color w:val="3A3A3A"/>
                <w:sz w:val="22"/>
                <w:szCs w:val="22"/>
              </w:rPr>
              <w:lastRenderedPageBreak/>
              <w:t>□</w:t>
            </w:r>
          </w:p>
        </w:tc>
        <w:tc>
          <w:tcPr>
            <w:tcW w:w="7906" w:type="dxa"/>
            <w:tcBorders>
              <w:top w:val="single" w:sz="4" w:space="0" w:color="D0D0D0"/>
              <w:left w:val="single" w:sz="4" w:space="0" w:color="D0D0D0"/>
              <w:bottom w:val="single" w:sz="4" w:space="0" w:color="D0D0D0"/>
              <w:right w:val="single" w:sz="4" w:space="0" w:color="D0D0D0"/>
            </w:tcBorders>
            <w:shd w:val="clear" w:color="auto" w:fill="F9ECED"/>
            <w:tcMar>
              <w:top w:w="80" w:type="dxa"/>
              <w:left w:w="120" w:type="dxa"/>
              <w:bottom w:w="80" w:type="dxa"/>
              <w:right w:w="120" w:type="dxa"/>
            </w:tcMar>
          </w:tcPr>
          <w:p w14:paraId="17BF53E3" w14:textId="77777777" w:rsidR="006E1DF6" w:rsidRDefault="00447A13">
            <w:r>
              <w:rPr>
                <w:color w:val="3A3A3A"/>
                <w:sz w:val="19"/>
                <w:szCs w:val="19"/>
              </w:rPr>
              <w:t>Tool requires a browser extension</w:t>
            </w:r>
          </w:p>
        </w:tc>
        <w:tc>
          <w:tcPr>
            <w:tcW w:w="600" w:type="dxa"/>
            <w:tcBorders>
              <w:top w:val="single" w:sz="4" w:space="0" w:color="D0D0D0"/>
              <w:left w:val="single" w:sz="4" w:space="0" w:color="D0D0D0"/>
              <w:bottom w:val="single" w:sz="4" w:space="0" w:color="D0D0D0"/>
              <w:right w:val="single" w:sz="4" w:space="0" w:color="D0D0D0"/>
            </w:tcBorders>
            <w:shd w:val="clear" w:color="auto" w:fill="FFF8EC"/>
            <w:tcMar>
              <w:top w:w="80" w:type="dxa"/>
              <w:left w:w="120" w:type="dxa"/>
              <w:bottom w:w="80" w:type="dxa"/>
              <w:right w:w="120" w:type="dxa"/>
            </w:tcMar>
          </w:tcPr>
          <w:p w14:paraId="2201E370" w14:textId="77777777" w:rsidR="006E1DF6" w:rsidRDefault="00447A13">
            <w:r>
              <w:rPr>
                <w:b/>
                <w:bCs/>
                <w:color w:val="B05E00"/>
                <w:sz w:val="17"/>
                <w:szCs w:val="17"/>
              </w:rPr>
              <w:t>⚠</w:t>
            </w:r>
            <w:r>
              <w:rPr>
                <w:b/>
                <w:bCs/>
                <w:color w:val="B05E00"/>
                <w:sz w:val="17"/>
                <w:szCs w:val="17"/>
              </w:rPr>
              <w:t xml:space="preserve">  Review required</w:t>
            </w:r>
          </w:p>
        </w:tc>
      </w:tr>
    </w:tbl>
    <w:p w14:paraId="4E345689" w14:textId="77777777" w:rsidR="006E1DF6" w:rsidRDefault="006E1DF6">
      <w:pPr>
        <w:spacing w:before="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0"/>
        <w:gridCol w:w="7444"/>
        <w:gridCol w:w="1072"/>
      </w:tblGrid>
      <w:tr w:rsidR="006E1DF6" w14:paraId="3B37A70C" w14:textId="77777777">
        <w:tc>
          <w:tcPr>
            <w:tcW w:w="520" w:type="dxa"/>
            <w:tcBorders>
              <w:top w:val="single" w:sz="4" w:space="0" w:color="D0D0D0"/>
              <w:left w:val="single" w:sz="4" w:space="0" w:color="D0D0D0"/>
              <w:bottom w:val="single" w:sz="4" w:space="0" w:color="D0D0D0"/>
              <w:right w:val="single" w:sz="4" w:space="0" w:color="D0D0D0"/>
            </w:tcBorders>
            <w:shd w:val="clear" w:color="auto" w:fill="FFFFFF"/>
            <w:tcMar>
              <w:top w:w="80" w:type="dxa"/>
              <w:left w:w="120" w:type="dxa"/>
              <w:bottom w:w="80" w:type="dxa"/>
              <w:right w:w="120" w:type="dxa"/>
            </w:tcMar>
          </w:tcPr>
          <w:p w14:paraId="48E8AA79" w14:textId="77777777" w:rsidR="006E1DF6" w:rsidRDefault="00447A13">
            <w:pPr>
              <w:jc w:val="center"/>
            </w:pPr>
            <w:r>
              <w:rPr>
                <w:color w:val="3A3A3A"/>
                <w:sz w:val="22"/>
                <w:szCs w:val="22"/>
              </w:rPr>
              <w:t>□</w:t>
            </w:r>
          </w:p>
        </w:tc>
        <w:tc>
          <w:tcPr>
            <w:tcW w:w="7906" w:type="dxa"/>
            <w:tcBorders>
              <w:top w:val="single" w:sz="4" w:space="0" w:color="D0D0D0"/>
              <w:left w:val="single" w:sz="4" w:space="0" w:color="D0D0D0"/>
              <w:bottom w:val="single" w:sz="4" w:space="0" w:color="D0D0D0"/>
              <w:right w:val="single" w:sz="4" w:space="0" w:color="D0D0D0"/>
            </w:tcBorders>
            <w:shd w:val="clear" w:color="auto" w:fill="FFFFFF"/>
            <w:tcMar>
              <w:top w:w="80" w:type="dxa"/>
              <w:left w:w="120" w:type="dxa"/>
              <w:bottom w:w="80" w:type="dxa"/>
              <w:right w:w="120" w:type="dxa"/>
            </w:tcMar>
          </w:tcPr>
          <w:p w14:paraId="20E0C298" w14:textId="77777777" w:rsidR="006E1DF6" w:rsidRDefault="00447A13">
            <w:r>
              <w:rPr>
                <w:color w:val="3A3A3A"/>
                <w:sz w:val="19"/>
                <w:szCs w:val="19"/>
              </w:rPr>
              <w:t>Tool integrates with existing organisational systems via API</w:t>
            </w:r>
          </w:p>
        </w:tc>
        <w:tc>
          <w:tcPr>
            <w:tcW w:w="600" w:type="dxa"/>
            <w:tcBorders>
              <w:top w:val="single" w:sz="4" w:space="0" w:color="D0D0D0"/>
              <w:left w:val="single" w:sz="4" w:space="0" w:color="D0D0D0"/>
              <w:bottom w:val="single" w:sz="4" w:space="0" w:color="D0D0D0"/>
              <w:right w:val="single" w:sz="4" w:space="0" w:color="D0D0D0"/>
            </w:tcBorders>
            <w:shd w:val="clear" w:color="auto" w:fill="F4F4F4"/>
            <w:tcMar>
              <w:top w:w="80" w:type="dxa"/>
              <w:left w:w="120" w:type="dxa"/>
              <w:bottom w:w="80" w:type="dxa"/>
              <w:right w:w="120" w:type="dxa"/>
            </w:tcMar>
          </w:tcPr>
          <w:p w14:paraId="69960481" w14:textId="77777777" w:rsidR="006E1DF6" w:rsidRDefault="00447A13">
            <w:r>
              <w:rPr>
                <w:i/>
                <w:iCs/>
                <w:color w:val="666666"/>
                <w:sz w:val="17"/>
                <w:szCs w:val="17"/>
              </w:rPr>
              <w:t>Review API scope. Confirm data flowing through integration is within approved categories.</w:t>
            </w:r>
          </w:p>
        </w:tc>
      </w:tr>
    </w:tbl>
    <w:p w14:paraId="61105D8F" w14:textId="77777777" w:rsidR="006E1DF6" w:rsidRDefault="006E1DF6">
      <w:pPr>
        <w:spacing w:before="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3"/>
        <w:gridCol w:w="7592"/>
        <w:gridCol w:w="921"/>
      </w:tblGrid>
      <w:tr w:rsidR="006E1DF6" w14:paraId="3CDCEE38" w14:textId="77777777">
        <w:tc>
          <w:tcPr>
            <w:tcW w:w="520" w:type="dxa"/>
            <w:tcBorders>
              <w:top w:val="single" w:sz="4" w:space="0" w:color="D0D0D0"/>
              <w:left w:val="single" w:sz="4" w:space="0" w:color="D0D0D0"/>
              <w:bottom w:val="single" w:sz="4" w:space="0" w:color="D0D0D0"/>
              <w:right w:val="single" w:sz="4" w:space="0" w:color="D0D0D0"/>
            </w:tcBorders>
            <w:shd w:val="clear" w:color="auto" w:fill="F9ECED"/>
            <w:tcMar>
              <w:top w:w="80" w:type="dxa"/>
              <w:left w:w="120" w:type="dxa"/>
              <w:bottom w:w="80" w:type="dxa"/>
              <w:right w:w="120" w:type="dxa"/>
            </w:tcMar>
          </w:tcPr>
          <w:p w14:paraId="4BE22DDC" w14:textId="77777777" w:rsidR="006E1DF6" w:rsidRDefault="00447A13">
            <w:pPr>
              <w:jc w:val="center"/>
            </w:pPr>
            <w:r>
              <w:rPr>
                <w:color w:val="3A3A3A"/>
                <w:sz w:val="22"/>
                <w:szCs w:val="22"/>
              </w:rPr>
              <w:t>□</w:t>
            </w:r>
          </w:p>
        </w:tc>
        <w:tc>
          <w:tcPr>
            <w:tcW w:w="7906" w:type="dxa"/>
            <w:tcBorders>
              <w:top w:val="single" w:sz="4" w:space="0" w:color="D0D0D0"/>
              <w:left w:val="single" w:sz="4" w:space="0" w:color="D0D0D0"/>
              <w:bottom w:val="single" w:sz="4" w:space="0" w:color="D0D0D0"/>
              <w:right w:val="single" w:sz="4" w:space="0" w:color="D0D0D0"/>
            </w:tcBorders>
            <w:shd w:val="clear" w:color="auto" w:fill="F9ECED"/>
            <w:tcMar>
              <w:top w:w="80" w:type="dxa"/>
              <w:left w:w="120" w:type="dxa"/>
              <w:bottom w:w="80" w:type="dxa"/>
              <w:right w:w="120" w:type="dxa"/>
            </w:tcMar>
          </w:tcPr>
          <w:p w14:paraId="3F0634E0" w14:textId="77777777" w:rsidR="006E1DF6" w:rsidRDefault="00447A13">
            <w:r>
              <w:rPr>
                <w:color w:val="3A3A3A"/>
                <w:sz w:val="19"/>
                <w:szCs w:val="19"/>
              </w:rPr>
              <w:t>Tool has agentic capabilities (can take actions, send emails, query systems)</w:t>
            </w:r>
          </w:p>
        </w:tc>
        <w:tc>
          <w:tcPr>
            <w:tcW w:w="600" w:type="dxa"/>
            <w:tcBorders>
              <w:top w:val="single" w:sz="4" w:space="0" w:color="D0D0D0"/>
              <w:left w:val="single" w:sz="4" w:space="0" w:color="D0D0D0"/>
              <w:bottom w:val="single" w:sz="4" w:space="0" w:color="D0D0D0"/>
              <w:right w:val="single" w:sz="4" w:space="0" w:color="D0D0D0"/>
            </w:tcBorders>
            <w:shd w:val="clear" w:color="auto" w:fill="FFF8EC"/>
            <w:tcMar>
              <w:top w:w="80" w:type="dxa"/>
              <w:left w:w="120" w:type="dxa"/>
              <w:bottom w:w="80" w:type="dxa"/>
              <w:right w:w="120" w:type="dxa"/>
            </w:tcMar>
          </w:tcPr>
          <w:p w14:paraId="6C275B0D" w14:textId="77777777" w:rsidR="006E1DF6" w:rsidRDefault="00447A13">
            <w:r>
              <w:rPr>
                <w:b/>
                <w:bCs/>
                <w:color w:val="B05E00"/>
                <w:sz w:val="17"/>
                <w:szCs w:val="17"/>
              </w:rPr>
              <w:t>⚠</w:t>
            </w:r>
            <w:r>
              <w:rPr>
                <w:b/>
                <w:bCs/>
                <w:color w:val="B05E00"/>
                <w:sz w:val="17"/>
                <w:szCs w:val="17"/>
              </w:rPr>
              <w:t xml:space="preserve">  Review required</w:t>
            </w:r>
          </w:p>
        </w:tc>
      </w:tr>
    </w:tbl>
    <w:p w14:paraId="02ABB4C9" w14:textId="77777777" w:rsidR="006E1DF6" w:rsidRDefault="006E1DF6">
      <w:pPr>
        <w:spacing w:before="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3"/>
        <w:gridCol w:w="7592"/>
        <w:gridCol w:w="921"/>
      </w:tblGrid>
      <w:tr w:rsidR="006E1DF6" w14:paraId="21DA8565" w14:textId="77777777">
        <w:tc>
          <w:tcPr>
            <w:tcW w:w="520" w:type="dxa"/>
            <w:tcBorders>
              <w:top w:val="single" w:sz="4" w:space="0" w:color="D0D0D0"/>
              <w:left w:val="single" w:sz="4" w:space="0" w:color="D0D0D0"/>
              <w:bottom w:val="single" w:sz="4" w:space="0" w:color="D0D0D0"/>
              <w:right w:val="single" w:sz="4" w:space="0" w:color="D0D0D0"/>
            </w:tcBorders>
            <w:shd w:val="clear" w:color="auto" w:fill="F9ECED"/>
            <w:tcMar>
              <w:top w:w="80" w:type="dxa"/>
              <w:left w:w="120" w:type="dxa"/>
              <w:bottom w:w="80" w:type="dxa"/>
              <w:right w:w="120" w:type="dxa"/>
            </w:tcMar>
          </w:tcPr>
          <w:p w14:paraId="10433FB7" w14:textId="77777777" w:rsidR="006E1DF6" w:rsidRDefault="00447A13">
            <w:pPr>
              <w:jc w:val="center"/>
            </w:pPr>
            <w:r>
              <w:rPr>
                <w:color w:val="3A3A3A"/>
                <w:sz w:val="22"/>
                <w:szCs w:val="22"/>
              </w:rPr>
              <w:t>□</w:t>
            </w:r>
          </w:p>
        </w:tc>
        <w:tc>
          <w:tcPr>
            <w:tcW w:w="7906" w:type="dxa"/>
            <w:tcBorders>
              <w:top w:val="single" w:sz="4" w:space="0" w:color="D0D0D0"/>
              <w:left w:val="single" w:sz="4" w:space="0" w:color="D0D0D0"/>
              <w:bottom w:val="single" w:sz="4" w:space="0" w:color="D0D0D0"/>
              <w:right w:val="single" w:sz="4" w:space="0" w:color="D0D0D0"/>
            </w:tcBorders>
            <w:shd w:val="clear" w:color="auto" w:fill="F9ECED"/>
            <w:tcMar>
              <w:top w:w="80" w:type="dxa"/>
              <w:left w:w="120" w:type="dxa"/>
              <w:bottom w:w="80" w:type="dxa"/>
              <w:right w:w="120" w:type="dxa"/>
            </w:tcMar>
          </w:tcPr>
          <w:p w14:paraId="7EF007E6" w14:textId="77777777" w:rsidR="006E1DF6" w:rsidRDefault="00447A13">
            <w:r>
              <w:rPr>
                <w:color w:val="3A3A3A"/>
                <w:sz w:val="19"/>
                <w:szCs w:val="19"/>
              </w:rPr>
              <w:t>Tool accesses or indexes organisational files or documents</w:t>
            </w:r>
          </w:p>
        </w:tc>
        <w:tc>
          <w:tcPr>
            <w:tcW w:w="600" w:type="dxa"/>
            <w:tcBorders>
              <w:top w:val="single" w:sz="4" w:space="0" w:color="D0D0D0"/>
              <w:left w:val="single" w:sz="4" w:space="0" w:color="D0D0D0"/>
              <w:bottom w:val="single" w:sz="4" w:space="0" w:color="D0D0D0"/>
              <w:right w:val="single" w:sz="4" w:space="0" w:color="D0D0D0"/>
            </w:tcBorders>
            <w:shd w:val="clear" w:color="auto" w:fill="FFF8EC"/>
            <w:tcMar>
              <w:top w:w="80" w:type="dxa"/>
              <w:left w:w="120" w:type="dxa"/>
              <w:bottom w:w="80" w:type="dxa"/>
              <w:right w:w="120" w:type="dxa"/>
            </w:tcMar>
          </w:tcPr>
          <w:p w14:paraId="596C1124" w14:textId="77777777" w:rsidR="006E1DF6" w:rsidRDefault="00447A13">
            <w:r>
              <w:rPr>
                <w:b/>
                <w:bCs/>
                <w:color w:val="B05E00"/>
                <w:sz w:val="17"/>
                <w:szCs w:val="17"/>
              </w:rPr>
              <w:t>⚠</w:t>
            </w:r>
            <w:r>
              <w:rPr>
                <w:b/>
                <w:bCs/>
                <w:color w:val="B05E00"/>
                <w:sz w:val="17"/>
                <w:szCs w:val="17"/>
              </w:rPr>
              <w:t xml:space="preserve">  Review required</w:t>
            </w:r>
          </w:p>
        </w:tc>
      </w:tr>
    </w:tbl>
    <w:p w14:paraId="573C3C12" w14:textId="77777777" w:rsidR="006E1DF6" w:rsidRDefault="006E1DF6">
      <w:pPr>
        <w:spacing w:before="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3"/>
        <w:gridCol w:w="7592"/>
        <w:gridCol w:w="921"/>
      </w:tblGrid>
      <w:tr w:rsidR="006E1DF6" w14:paraId="485D4DD4" w14:textId="77777777">
        <w:tc>
          <w:tcPr>
            <w:tcW w:w="520" w:type="dxa"/>
            <w:tcBorders>
              <w:top w:val="single" w:sz="4" w:space="0" w:color="D0D0D0"/>
              <w:left w:val="single" w:sz="4" w:space="0" w:color="D0D0D0"/>
              <w:bottom w:val="single" w:sz="4" w:space="0" w:color="D0D0D0"/>
              <w:right w:val="single" w:sz="4" w:space="0" w:color="D0D0D0"/>
            </w:tcBorders>
            <w:shd w:val="clear" w:color="auto" w:fill="F9ECED"/>
            <w:tcMar>
              <w:top w:w="80" w:type="dxa"/>
              <w:left w:w="120" w:type="dxa"/>
              <w:bottom w:w="80" w:type="dxa"/>
              <w:right w:w="120" w:type="dxa"/>
            </w:tcMar>
          </w:tcPr>
          <w:p w14:paraId="3CD96A36" w14:textId="77777777" w:rsidR="006E1DF6" w:rsidRDefault="00447A13">
            <w:pPr>
              <w:jc w:val="center"/>
            </w:pPr>
            <w:r>
              <w:rPr>
                <w:color w:val="3A3A3A"/>
                <w:sz w:val="22"/>
                <w:szCs w:val="22"/>
              </w:rPr>
              <w:t>□</w:t>
            </w:r>
          </w:p>
        </w:tc>
        <w:tc>
          <w:tcPr>
            <w:tcW w:w="7906" w:type="dxa"/>
            <w:tcBorders>
              <w:top w:val="single" w:sz="4" w:space="0" w:color="D0D0D0"/>
              <w:left w:val="single" w:sz="4" w:space="0" w:color="D0D0D0"/>
              <w:bottom w:val="single" w:sz="4" w:space="0" w:color="D0D0D0"/>
              <w:right w:val="single" w:sz="4" w:space="0" w:color="D0D0D0"/>
            </w:tcBorders>
            <w:shd w:val="clear" w:color="auto" w:fill="F9ECED"/>
            <w:tcMar>
              <w:top w:w="80" w:type="dxa"/>
              <w:left w:w="120" w:type="dxa"/>
              <w:bottom w:w="80" w:type="dxa"/>
              <w:right w:w="120" w:type="dxa"/>
            </w:tcMar>
          </w:tcPr>
          <w:p w14:paraId="7BCC7421" w14:textId="77777777" w:rsidR="006E1DF6" w:rsidRDefault="00447A13">
            <w:r>
              <w:rPr>
                <w:color w:val="3A3A3A"/>
                <w:sz w:val="19"/>
                <w:szCs w:val="19"/>
              </w:rPr>
              <w:t>Tool outputs are used in customer-facing or regulated processes</w:t>
            </w:r>
          </w:p>
        </w:tc>
        <w:tc>
          <w:tcPr>
            <w:tcW w:w="600" w:type="dxa"/>
            <w:tcBorders>
              <w:top w:val="single" w:sz="4" w:space="0" w:color="D0D0D0"/>
              <w:left w:val="single" w:sz="4" w:space="0" w:color="D0D0D0"/>
              <w:bottom w:val="single" w:sz="4" w:space="0" w:color="D0D0D0"/>
              <w:right w:val="single" w:sz="4" w:space="0" w:color="D0D0D0"/>
            </w:tcBorders>
            <w:shd w:val="clear" w:color="auto" w:fill="FFF8EC"/>
            <w:tcMar>
              <w:top w:w="80" w:type="dxa"/>
              <w:left w:w="120" w:type="dxa"/>
              <w:bottom w:w="80" w:type="dxa"/>
              <w:right w:w="120" w:type="dxa"/>
            </w:tcMar>
          </w:tcPr>
          <w:p w14:paraId="6D900002" w14:textId="77777777" w:rsidR="006E1DF6" w:rsidRDefault="00447A13">
            <w:r>
              <w:rPr>
                <w:b/>
                <w:bCs/>
                <w:color w:val="B05E00"/>
                <w:sz w:val="17"/>
                <w:szCs w:val="17"/>
              </w:rPr>
              <w:t>⚠</w:t>
            </w:r>
            <w:r>
              <w:rPr>
                <w:b/>
                <w:bCs/>
                <w:color w:val="B05E00"/>
                <w:sz w:val="17"/>
                <w:szCs w:val="17"/>
              </w:rPr>
              <w:t xml:space="preserve">  Review required</w:t>
            </w:r>
          </w:p>
        </w:tc>
      </w:tr>
    </w:tbl>
    <w:p w14:paraId="3E7F96A8" w14:textId="77777777" w:rsidR="006E1DF6" w:rsidRDefault="006E1DF6">
      <w:pPr>
        <w:spacing w:before="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0"/>
        <w:gridCol w:w="7435"/>
        <w:gridCol w:w="1081"/>
      </w:tblGrid>
      <w:tr w:rsidR="006E1DF6" w14:paraId="036AEF97" w14:textId="77777777">
        <w:tc>
          <w:tcPr>
            <w:tcW w:w="520" w:type="dxa"/>
            <w:tcBorders>
              <w:top w:val="single" w:sz="4" w:space="0" w:color="D0D0D0"/>
              <w:left w:val="single" w:sz="4" w:space="0" w:color="D0D0D0"/>
              <w:bottom w:val="single" w:sz="4" w:space="0" w:color="D0D0D0"/>
              <w:right w:val="single" w:sz="4" w:space="0" w:color="D0D0D0"/>
            </w:tcBorders>
            <w:shd w:val="clear" w:color="auto" w:fill="FFFFFF"/>
            <w:tcMar>
              <w:top w:w="80" w:type="dxa"/>
              <w:left w:w="120" w:type="dxa"/>
              <w:bottom w:w="80" w:type="dxa"/>
              <w:right w:w="120" w:type="dxa"/>
            </w:tcMar>
          </w:tcPr>
          <w:p w14:paraId="3FC3804D" w14:textId="77777777" w:rsidR="006E1DF6" w:rsidRDefault="00447A13">
            <w:pPr>
              <w:jc w:val="center"/>
            </w:pPr>
            <w:r>
              <w:rPr>
                <w:color w:val="3A3A3A"/>
                <w:sz w:val="22"/>
                <w:szCs w:val="22"/>
              </w:rPr>
              <w:t>□</w:t>
            </w:r>
          </w:p>
        </w:tc>
        <w:tc>
          <w:tcPr>
            <w:tcW w:w="7906" w:type="dxa"/>
            <w:tcBorders>
              <w:top w:val="single" w:sz="4" w:space="0" w:color="D0D0D0"/>
              <w:left w:val="single" w:sz="4" w:space="0" w:color="D0D0D0"/>
              <w:bottom w:val="single" w:sz="4" w:space="0" w:color="D0D0D0"/>
              <w:right w:val="single" w:sz="4" w:space="0" w:color="D0D0D0"/>
            </w:tcBorders>
            <w:shd w:val="clear" w:color="auto" w:fill="FFFFFF"/>
            <w:tcMar>
              <w:top w:w="80" w:type="dxa"/>
              <w:left w:w="120" w:type="dxa"/>
              <w:bottom w:w="80" w:type="dxa"/>
              <w:right w:w="120" w:type="dxa"/>
            </w:tcMar>
          </w:tcPr>
          <w:p w14:paraId="4A1DD892" w14:textId="77777777" w:rsidR="006E1DF6" w:rsidRDefault="00447A13">
            <w:r>
              <w:rPr>
                <w:color w:val="3A3A3A"/>
                <w:sz w:val="19"/>
                <w:szCs w:val="19"/>
              </w:rPr>
              <w:t>Tool is free to use (consumer tier)</w:t>
            </w:r>
          </w:p>
        </w:tc>
        <w:tc>
          <w:tcPr>
            <w:tcW w:w="600" w:type="dxa"/>
            <w:tcBorders>
              <w:top w:val="single" w:sz="4" w:space="0" w:color="D0D0D0"/>
              <w:left w:val="single" w:sz="4" w:space="0" w:color="D0D0D0"/>
              <w:bottom w:val="single" w:sz="4" w:space="0" w:color="D0D0D0"/>
              <w:right w:val="single" w:sz="4" w:space="0" w:color="D0D0D0"/>
            </w:tcBorders>
            <w:shd w:val="clear" w:color="auto" w:fill="F4F4F4"/>
            <w:tcMar>
              <w:top w:w="80" w:type="dxa"/>
              <w:left w:w="120" w:type="dxa"/>
              <w:bottom w:w="80" w:type="dxa"/>
              <w:right w:w="120" w:type="dxa"/>
            </w:tcMar>
          </w:tcPr>
          <w:p w14:paraId="760A47A1" w14:textId="77777777" w:rsidR="006E1DF6" w:rsidRDefault="00447A13">
            <w:r>
              <w:rPr>
                <w:i/>
                <w:iCs/>
                <w:color w:val="666666"/>
                <w:sz w:val="17"/>
                <w:szCs w:val="17"/>
              </w:rPr>
              <w:t xml:space="preserve">Consumer-tier tools typically have </w:t>
            </w:r>
            <w:proofErr w:type="gramStart"/>
            <w:r>
              <w:rPr>
                <w:i/>
                <w:iCs/>
                <w:color w:val="666666"/>
                <w:sz w:val="17"/>
                <w:szCs w:val="17"/>
              </w:rPr>
              <w:t>less</w:t>
            </w:r>
            <w:proofErr w:type="gramEnd"/>
            <w:r>
              <w:rPr>
                <w:i/>
                <w:iCs/>
                <w:color w:val="666666"/>
                <w:sz w:val="17"/>
                <w:szCs w:val="17"/>
              </w:rPr>
              <w:t xml:space="preserve"> protective data handling terms. Check carefully before approving for anything beyond public data.</w:t>
            </w:r>
          </w:p>
        </w:tc>
      </w:tr>
    </w:tbl>
    <w:p w14:paraId="38763053" w14:textId="77777777" w:rsidR="006E1DF6" w:rsidRDefault="006E1DF6">
      <w:pPr>
        <w:spacing w:before="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0"/>
        <w:gridCol w:w="7444"/>
        <w:gridCol w:w="1072"/>
      </w:tblGrid>
      <w:tr w:rsidR="006E1DF6" w14:paraId="6B22925F" w14:textId="77777777">
        <w:tc>
          <w:tcPr>
            <w:tcW w:w="520" w:type="dxa"/>
            <w:tcBorders>
              <w:top w:val="single" w:sz="4" w:space="0" w:color="D0D0D0"/>
              <w:left w:val="single" w:sz="4" w:space="0" w:color="D0D0D0"/>
              <w:bottom w:val="single" w:sz="4" w:space="0" w:color="D0D0D0"/>
              <w:right w:val="single" w:sz="4" w:space="0" w:color="D0D0D0"/>
            </w:tcBorders>
            <w:shd w:val="clear" w:color="auto" w:fill="FFFFFF"/>
            <w:tcMar>
              <w:top w:w="80" w:type="dxa"/>
              <w:left w:w="120" w:type="dxa"/>
              <w:bottom w:w="80" w:type="dxa"/>
              <w:right w:w="120" w:type="dxa"/>
            </w:tcMar>
          </w:tcPr>
          <w:p w14:paraId="2928AA09" w14:textId="77777777" w:rsidR="006E1DF6" w:rsidRDefault="00447A13">
            <w:pPr>
              <w:jc w:val="center"/>
            </w:pPr>
            <w:r>
              <w:rPr>
                <w:color w:val="3A3A3A"/>
                <w:sz w:val="22"/>
                <w:szCs w:val="22"/>
              </w:rPr>
              <w:t>□</w:t>
            </w:r>
          </w:p>
        </w:tc>
        <w:tc>
          <w:tcPr>
            <w:tcW w:w="7906" w:type="dxa"/>
            <w:tcBorders>
              <w:top w:val="single" w:sz="4" w:space="0" w:color="D0D0D0"/>
              <w:left w:val="single" w:sz="4" w:space="0" w:color="D0D0D0"/>
              <w:bottom w:val="single" w:sz="4" w:space="0" w:color="D0D0D0"/>
              <w:right w:val="single" w:sz="4" w:space="0" w:color="D0D0D0"/>
            </w:tcBorders>
            <w:shd w:val="clear" w:color="auto" w:fill="FFFFFF"/>
            <w:tcMar>
              <w:top w:w="80" w:type="dxa"/>
              <w:left w:w="120" w:type="dxa"/>
              <w:bottom w:w="80" w:type="dxa"/>
              <w:right w:w="120" w:type="dxa"/>
            </w:tcMar>
          </w:tcPr>
          <w:p w14:paraId="180FD27F" w14:textId="77777777" w:rsidR="006E1DF6" w:rsidRDefault="00447A13">
            <w:r>
              <w:rPr>
                <w:color w:val="3A3A3A"/>
                <w:sz w:val="19"/>
                <w:szCs w:val="19"/>
              </w:rPr>
              <w:t>Tool is an enterprise / commercial tier with agreed terms</w:t>
            </w:r>
          </w:p>
        </w:tc>
        <w:tc>
          <w:tcPr>
            <w:tcW w:w="600" w:type="dxa"/>
            <w:tcBorders>
              <w:top w:val="single" w:sz="4" w:space="0" w:color="D0D0D0"/>
              <w:left w:val="single" w:sz="4" w:space="0" w:color="D0D0D0"/>
              <w:bottom w:val="single" w:sz="4" w:space="0" w:color="D0D0D0"/>
              <w:right w:val="single" w:sz="4" w:space="0" w:color="D0D0D0"/>
            </w:tcBorders>
            <w:shd w:val="clear" w:color="auto" w:fill="F4F4F4"/>
            <w:tcMar>
              <w:top w:w="80" w:type="dxa"/>
              <w:left w:w="120" w:type="dxa"/>
              <w:bottom w:w="80" w:type="dxa"/>
              <w:right w:w="120" w:type="dxa"/>
            </w:tcMar>
          </w:tcPr>
          <w:p w14:paraId="320B0098" w14:textId="77777777" w:rsidR="006E1DF6" w:rsidRDefault="00447A13">
            <w:r>
              <w:rPr>
                <w:i/>
                <w:iCs/>
                <w:color w:val="666666"/>
                <w:sz w:val="17"/>
                <w:szCs w:val="17"/>
              </w:rPr>
              <w:t>Confirm enterprise terms are in place. Do not assume enterprise = safe for all data categories.</w:t>
            </w:r>
          </w:p>
        </w:tc>
      </w:tr>
    </w:tbl>
    <w:p w14:paraId="28562779" w14:textId="77777777" w:rsidR="006E1DF6" w:rsidRDefault="006E1DF6">
      <w:pPr>
        <w:spacing w:before="1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6E1DF6" w14:paraId="68A370E4" w14:textId="77777777">
        <w:tc>
          <w:tcPr>
            <w:tcW w:w="9026" w:type="dxa"/>
            <w:tcBorders>
              <w:top w:val="none" w:sz="0" w:space="0" w:color="FFFFFF"/>
              <w:left w:val="none" w:sz="0" w:space="0" w:color="FFFFFF"/>
              <w:bottom w:val="none" w:sz="0" w:space="0" w:color="FFFFFF"/>
              <w:right w:val="none" w:sz="0" w:space="0" w:color="FFFFFF"/>
            </w:tcBorders>
            <w:shd w:val="clear" w:color="auto" w:fill="3A3A3A"/>
            <w:tcMar>
              <w:top w:w="100" w:type="dxa"/>
              <w:left w:w="160" w:type="dxa"/>
              <w:bottom w:w="100" w:type="dxa"/>
              <w:right w:w="160" w:type="dxa"/>
            </w:tcMar>
          </w:tcPr>
          <w:p w14:paraId="0C35023C" w14:textId="77777777" w:rsidR="006E1DF6" w:rsidRDefault="00447A13">
            <w:r>
              <w:rPr>
                <w:b/>
                <w:bCs/>
                <w:caps/>
                <w:color w:val="FFFFFF"/>
                <w:sz w:val="14"/>
                <w:szCs w:val="14"/>
              </w:rPr>
              <w:t xml:space="preserve">E  </w:t>
            </w:r>
            <w:r>
              <w:rPr>
                <w:b/>
                <w:bCs/>
                <w:color w:val="FFFFFF"/>
                <w:sz w:val="22"/>
                <w:szCs w:val="22"/>
              </w:rPr>
              <w:t>Organisational controls</w:t>
            </w:r>
          </w:p>
        </w:tc>
      </w:tr>
    </w:tbl>
    <w:p w14:paraId="612EC466" w14:textId="77777777" w:rsidR="006E1DF6" w:rsidRDefault="00447A13">
      <w:pPr>
        <w:spacing w:before="80" w:after="60"/>
      </w:pPr>
      <w:r>
        <w:rPr>
          <w:i/>
          <w:iCs/>
          <w:color w:val="666666"/>
          <w:sz w:val="18"/>
          <w:szCs w:val="18"/>
        </w:rPr>
        <w:t>Confirm what controls will be in place if this tool is approved.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0"/>
        <w:gridCol w:w="7453"/>
        <w:gridCol w:w="1063"/>
      </w:tblGrid>
      <w:tr w:rsidR="006E1DF6" w14:paraId="24F746CB" w14:textId="77777777">
        <w:tc>
          <w:tcPr>
            <w:tcW w:w="520" w:type="dxa"/>
            <w:tcBorders>
              <w:top w:val="single" w:sz="4" w:space="0" w:color="D0D0D0"/>
              <w:left w:val="single" w:sz="4" w:space="0" w:color="D0D0D0"/>
              <w:bottom w:val="single" w:sz="4" w:space="0" w:color="D0D0D0"/>
              <w:right w:val="single" w:sz="4" w:space="0" w:color="D0D0D0"/>
            </w:tcBorders>
            <w:shd w:val="clear" w:color="auto" w:fill="FFFFFF"/>
            <w:tcMar>
              <w:top w:w="80" w:type="dxa"/>
              <w:left w:w="120" w:type="dxa"/>
              <w:bottom w:w="80" w:type="dxa"/>
              <w:right w:w="120" w:type="dxa"/>
            </w:tcMar>
          </w:tcPr>
          <w:p w14:paraId="5A317AA2" w14:textId="77777777" w:rsidR="006E1DF6" w:rsidRDefault="00447A13">
            <w:pPr>
              <w:jc w:val="center"/>
            </w:pPr>
            <w:r>
              <w:rPr>
                <w:color w:val="3A3A3A"/>
                <w:sz w:val="22"/>
                <w:szCs w:val="22"/>
              </w:rPr>
              <w:t>□</w:t>
            </w:r>
          </w:p>
        </w:tc>
        <w:tc>
          <w:tcPr>
            <w:tcW w:w="7906" w:type="dxa"/>
            <w:tcBorders>
              <w:top w:val="single" w:sz="4" w:space="0" w:color="D0D0D0"/>
              <w:left w:val="single" w:sz="4" w:space="0" w:color="D0D0D0"/>
              <w:bottom w:val="single" w:sz="4" w:space="0" w:color="D0D0D0"/>
              <w:right w:val="single" w:sz="4" w:space="0" w:color="D0D0D0"/>
            </w:tcBorders>
            <w:shd w:val="clear" w:color="auto" w:fill="FFFFFF"/>
            <w:tcMar>
              <w:top w:w="80" w:type="dxa"/>
              <w:left w:w="120" w:type="dxa"/>
              <w:bottom w:w="80" w:type="dxa"/>
              <w:right w:w="120" w:type="dxa"/>
            </w:tcMar>
          </w:tcPr>
          <w:p w14:paraId="373A832D" w14:textId="77777777" w:rsidR="006E1DF6" w:rsidRDefault="00447A13">
            <w:r>
              <w:rPr>
                <w:color w:val="3A3A3A"/>
                <w:sz w:val="19"/>
                <w:szCs w:val="19"/>
              </w:rPr>
              <w:t>Staff who will use this tool have completed AI awareness training</w:t>
            </w:r>
          </w:p>
        </w:tc>
        <w:tc>
          <w:tcPr>
            <w:tcW w:w="600" w:type="dxa"/>
            <w:tcBorders>
              <w:top w:val="single" w:sz="4" w:space="0" w:color="D0D0D0"/>
              <w:left w:val="single" w:sz="4" w:space="0" w:color="D0D0D0"/>
              <w:bottom w:val="single" w:sz="4" w:space="0" w:color="D0D0D0"/>
              <w:right w:val="single" w:sz="4" w:space="0" w:color="D0D0D0"/>
            </w:tcBorders>
            <w:shd w:val="clear" w:color="auto" w:fill="F4F4F4"/>
            <w:tcMar>
              <w:top w:w="80" w:type="dxa"/>
              <w:left w:w="120" w:type="dxa"/>
              <w:bottom w:w="80" w:type="dxa"/>
              <w:right w:w="120" w:type="dxa"/>
            </w:tcMar>
          </w:tcPr>
          <w:p w14:paraId="5AC72585" w14:textId="77777777" w:rsidR="006E1DF6" w:rsidRDefault="00447A13">
            <w:r>
              <w:rPr>
                <w:i/>
                <w:iCs/>
                <w:color w:val="666666"/>
                <w:sz w:val="17"/>
                <w:szCs w:val="17"/>
              </w:rPr>
              <w:t xml:space="preserve">Training completion </w:t>
            </w:r>
            <w:r>
              <w:rPr>
                <w:i/>
                <w:iCs/>
                <w:color w:val="666666"/>
                <w:sz w:val="17"/>
                <w:szCs w:val="17"/>
              </w:rPr>
              <w:lastRenderedPageBreak/>
              <w:t>records should be held by HR or the IT function.</w:t>
            </w:r>
          </w:p>
        </w:tc>
      </w:tr>
    </w:tbl>
    <w:p w14:paraId="3D63ADAB" w14:textId="77777777" w:rsidR="006E1DF6" w:rsidRDefault="006E1DF6">
      <w:pPr>
        <w:spacing w:before="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4"/>
        <w:gridCol w:w="7176"/>
        <w:gridCol w:w="1346"/>
      </w:tblGrid>
      <w:tr w:rsidR="006E1DF6" w14:paraId="1E18D003" w14:textId="77777777">
        <w:tc>
          <w:tcPr>
            <w:tcW w:w="520" w:type="dxa"/>
            <w:tcBorders>
              <w:top w:val="single" w:sz="4" w:space="0" w:color="D0D0D0"/>
              <w:left w:val="single" w:sz="4" w:space="0" w:color="D0D0D0"/>
              <w:bottom w:val="single" w:sz="4" w:space="0" w:color="D0D0D0"/>
              <w:right w:val="single" w:sz="4" w:space="0" w:color="D0D0D0"/>
            </w:tcBorders>
            <w:shd w:val="clear" w:color="auto" w:fill="FFFFFF"/>
            <w:tcMar>
              <w:top w:w="80" w:type="dxa"/>
              <w:left w:w="120" w:type="dxa"/>
              <w:bottom w:w="80" w:type="dxa"/>
              <w:right w:w="120" w:type="dxa"/>
            </w:tcMar>
          </w:tcPr>
          <w:p w14:paraId="340A3D62" w14:textId="77777777" w:rsidR="006E1DF6" w:rsidRDefault="00447A13">
            <w:pPr>
              <w:jc w:val="center"/>
            </w:pPr>
            <w:r>
              <w:rPr>
                <w:color w:val="3A3A3A"/>
                <w:sz w:val="22"/>
                <w:szCs w:val="22"/>
              </w:rPr>
              <w:t>□</w:t>
            </w:r>
          </w:p>
        </w:tc>
        <w:tc>
          <w:tcPr>
            <w:tcW w:w="7906" w:type="dxa"/>
            <w:tcBorders>
              <w:top w:val="single" w:sz="4" w:space="0" w:color="D0D0D0"/>
              <w:left w:val="single" w:sz="4" w:space="0" w:color="D0D0D0"/>
              <w:bottom w:val="single" w:sz="4" w:space="0" w:color="D0D0D0"/>
              <w:right w:val="single" w:sz="4" w:space="0" w:color="D0D0D0"/>
            </w:tcBorders>
            <w:shd w:val="clear" w:color="auto" w:fill="FFFFFF"/>
            <w:tcMar>
              <w:top w:w="80" w:type="dxa"/>
              <w:left w:w="120" w:type="dxa"/>
              <w:bottom w:w="80" w:type="dxa"/>
              <w:right w:w="120" w:type="dxa"/>
            </w:tcMar>
          </w:tcPr>
          <w:p w14:paraId="07E19E4A" w14:textId="77777777" w:rsidR="006E1DF6" w:rsidRDefault="00447A13">
            <w:r>
              <w:rPr>
                <w:color w:val="3A3A3A"/>
                <w:sz w:val="19"/>
                <w:szCs w:val="19"/>
              </w:rPr>
              <w:t>Approved data categories for this tool will be documented on the sanctioned tools list</w:t>
            </w:r>
          </w:p>
        </w:tc>
        <w:tc>
          <w:tcPr>
            <w:tcW w:w="600" w:type="dxa"/>
            <w:tcBorders>
              <w:top w:val="single" w:sz="4" w:space="0" w:color="D0D0D0"/>
              <w:left w:val="single" w:sz="4" w:space="0" w:color="D0D0D0"/>
              <w:bottom w:val="single" w:sz="4" w:space="0" w:color="D0D0D0"/>
              <w:right w:val="single" w:sz="4" w:space="0" w:color="D0D0D0"/>
            </w:tcBorders>
            <w:shd w:val="clear" w:color="auto" w:fill="F4F4F4"/>
            <w:tcMar>
              <w:top w:w="80" w:type="dxa"/>
              <w:left w:w="120" w:type="dxa"/>
              <w:bottom w:w="80" w:type="dxa"/>
              <w:right w:w="120" w:type="dxa"/>
            </w:tcMar>
          </w:tcPr>
          <w:p w14:paraId="75822D82" w14:textId="77777777" w:rsidR="006E1DF6" w:rsidRDefault="00447A13">
            <w:r>
              <w:rPr>
                <w:i/>
                <w:iCs/>
                <w:color w:val="666666"/>
                <w:sz w:val="17"/>
                <w:szCs w:val="17"/>
              </w:rPr>
              <w:t>Data category restrictions must be communicated to users at the point of approval.</w:t>
            </w:r>
          </w:p>
        </w:tc>
      </w:tr>
    </w:tbl>
    <w:p w14:paraId="38F0B944" w14:textId="77777777" w:rsidR="006E1DF6" w:rsidRDefault="006E1DF6">
      <w:pPr>
        <w:spacing w:before="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0"/>
        <w:gridCol w:w="7010"/>
        <w:gridCol w:w="1516"/>
      </w:tblGrid>
      <w:tr w:rsidR="006E1DF6" w14:paraId="178BFB5D" w14:textId="77777777">
        <w:tc>
          <w:tcPr>
            <w:tcW w:w="520" w:type="dxa"/>
            <w:tcBorders>
              <w:top w:val="single" w:sz="4" w:space="0" w:color="D0D0D0"/>
              <w:left w:val="single" w:sz="4" w:space="0" w:color="D0D0D0"/>
              <w:bottom w:val="single" w:sz="4" w:space="0" w:color="D0D0D0"/>
              <w:right w:val="single" w:sz="4" w:space="0" w:color="D0D0D0"/>
            </w:tcBorders>
            <w:shd w:val="clear" w:color="auto" w:fill="FFFFFF"/>
            <w:tcMar>
              <w:top w:w="80" w:type="dxa"/>
              <w:left w:w="120" w:type="dxa"/>
              <w:bottom w:w="80" w:type="dxa"/>
              <w:right w:w="120" w:type="dxa"/>
            </w:tcMar>
          </w:tcPr>
          <w:p w14:paraId="060025B2" w14:textId="77777777" w:rsidR="006E1DF6" w:rsidRDefault="00447A13">
            <w:pPr>
              <w:jc w:val="center"/>
            </w:pPr>
            <w:r>
              <w:rPr>
                <w:color w:val="3A3A3A"/>
                <w:sz w:val="22"/>
                <w:szCs w:val="22"/>
              </w:rPr>
              <w:t>□</w:t>
            </w:r>
          </w:p>
        </w:tc>
        <w:tc>
          <w:tcPr>
            <w:tcW w:w="7906" w:type="dxa"/>
            <w:tcBorders>
              <w:top w:val="single" w:sz="4" w:space="0" w:color="D0D0D0"/>
              <w:left w:val="single" w:sz="4" w:space="0" w:color="D0D0D0"/>
              <w:bottom w:val="single" w:sz="4" w:space="0" w:color="D0D0D0"/>
              <w:right w:val="single" w:sz="4" w:space="0" w:color="D0D0D0"/>
            </w:tcBorders>
            <w:shd w:val="clear" w:color="auto" w:fill="FFFFFF"/>
            <w:tcMar>
              <w:top w:w="80" w:type="dxa"/>
              <w:left w:w="120" w:type="dxa"/>
              <w:bottom w:w="80" w:type="dxa"/>
              <w:right w:w="120" w:type="dxa"/>
            </w:tcMar>
          </w:tcPr>
          <w:p w14:paraId="4EB2D5C9" w14:textId="77777777" w:rsidR="006E1DF6" w:rsidRDefault="00447A13">
            <w:r>
              <w:rPr>
                <w:color w:val="3A3A3A"/>
                <w:sz w:val="19"/>
                <w:szCs w:val="19"/>
              </w:rPr>
              <w:t>Human review requirement for outputs has been documented and communicated</w:t>
            </w:r>
          </w:p>
        </w:tc>
        <w:tc>
          <w:tcPr>
            <w:tcW w:w="600" w:type="dxa"/>
            <w:tcBorders>
              <w:top w:val="single" w:sz="4" w:space="0" w:color="D0D0D0"/>
              <w:left w:val="single" w:sz="4" w:space="0" w:color="D0D0D0"/>
              <w:bottom w:val="single" w:sz="4" w:space="0" w:color="D0D0D0"/>
              <w:right w:val="single" w:sz="4" w:space="0" w:color="D0D0D0"/>
            </w:tcBorders>
            <w:shd w:val="clear" w:color="auto" w:fill="F4F4F4"/>
            <w:tcMar>
              <w:top w:w="80" w:type="dxa"/>
              <w:left w:w="120" w:type="dxa"/>
              <w:bottom w:w="80" w:type="dxa"/>
              <w:right w:w="120" w:type="dxa"/>
            </w:tcMar>
          </w:tcPr>
          <w:p w14:paraId="3DC05BBB" w14:textId="77777777" w:rsidR="006E1DF6" w:rsidRDefault="00447A13">
            <w:r>
              <w:rPr>
                <w:i/>
                <w:iCs/>
                <w:color w:val="666666"/>
                <w:sz w:val="17"/>
                <w:szCs w:val="17"/>
              </w:rPr>
              <w:t>Required where tool outputs inform decisions or are used in external communications.</w:t>
            </w:r>
          </w:p>
        </w:tc>
      </w:tr>
    </w:tbl>
    <w:p w14:paraId="7036DDDF" w14:textId="77777777" w:rsidR="006E1DF6" w:rsidRDefault="006E1DF6">
      <w:pPr>
        <w:spacing w:before="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1"/>
        <w:gridCol w:w="7481"/>
        <w:gridCol w:w="1034"/>
      </w:tblGrid>
      <w:tr w:rsidR="006E1DF6" w14:paraId="6F37BC7B" w14:textId="77777777">
        <w:tc>
          <w:tcPr>
            <w:tcW w:w="520" w:type="dxa"/>
            <w:tcBorders>
              <w:top w:val="single" w:sz="4" w:space="0" w:color="D0D0D0"/>
              <w:left w:val="single" w:sz="4" w:space="0" w:color="D0D0D0"/>
              <w:bottom w:val="single" w:sz="4" w:space="0" w:color="D0D0D0"/>
              <w:right w:val="single" w:sz="4" w:space="0" w:color="D0D0D0"/>
            </w:tcBorders>
            <w:shd w:val="clear" w:color="auto" w:fill="FFFFFF"/>
            <w:tcMar>
              <w:top w:w="80" w:type="dxa"/>
              <w:left w:w="120" w:type="dxa"/>
              <w:bottom w:w="80" w:type="dxa"/>
              <w:right w:w="120" w:type="dxa"/>
            </w:tcMar>
          </w:tcPr>
          <w:p w14:paraId="03EAB1F8" w14:textId="77777777" w:rsidR="006E1DF6" w:rsidRDefault="00447A13">
            <w:pPr>
              <w:jc w:val="center"/>
            </w:pPr>
            <w:r>
              <w:rPr>
                <w:color w:val="3A3A3A"/>
                <w:sz w:val="22"/>
                <w:szCs w:val="22"/>
              </w:rPr>
              <w:t>□</w:t>
            </w:r>
          </w:p>
        </w:tc>
        <w:tc>
          <w:tcPr>
            <w:tcW w:w="7906" w:type="dxa"/>
            <w:tcBorders>
              <w:top w:val="single" w:sz="4" w:space="0" w:color="D0D0D0"/>
              <w:left w:val="single" w:sz="4" w:space="0" w:color="D0D0D0"/>
              <w:bottom w:val="single" w:sz="4" w:space="0" w:color="D0D0D0"/>
              <w:right w:val="single" w:sz="4" w:space="0" w:color="D0D0D0"/>
            </w:tcBorders>
            <w:shd w:val="clear" w:color="auto" w:fill="FFFFFF"/>
            <w:tcMar>
              <w:top w:w="80" w:type="dxa"/>
              <w:left w:w="120" w:type="dxa"/>
              <w:bottom w:w="80" w:type="dxa"/>
              <w:right w:w="120" w:type="dxa"/>
            </w:tcMar>
          </w:tcPr>
          <w:p w14:paraId="5DBA379B" w14:textId="77777777" w:rsidR="006E1DF6" w:rsidRDefault="00447A13">
            <w:r>
              <w:rPr>
                <w:color w:val="3A3A3A"/>
                <w:sz w:val="19"/>
                <w:szCs w:val="19"/>
              </w:rPr>
              <w:t>Usage will be subject to existing IT monitoring and logging</w:t>
            </w:r>
          </w:p>
        </w:tc>
        <w:tc>
          <w:tcPr>
            <w:tcW w:w="600" w:type="dxa"/>
            <w:tcBorders>
              <w:top w:val="single" w:sz="4" w:space="0" w:color="D0D0D0"/>
              <w:left w:val="single" w:sz="4" w:space="0" w:color="D0D0D0"/>
              <w:bottom w:val="single" w:sz="4" w:space="0" w:color="D0D0D0"/>
              <w:right w:val="single" w:sz="4" w:space="0" w:color="D0D0D0"/>
            </w:tcBorders>
            <w:shd w:val="clear" w:color="auto" w:fill="F4F4F4"/>
            <w:tcMar>
              <w:top w:w="80" w:type="dxa"/>
              <w:left w:w="120" w:type="dxa"/>
              <w:bottom w:w="80" w:type="dxa"/>
              <w:right w:w="120" w:type="dxa"/>
            </w:tcMar>
          </w:tcPr>
          <w:p w14:paraId="4BF41E35" w14:textId="77777777" w:rsidR="006E1DF6" w:rsidRDefault="00447A13">
            <w:r>
              <w:rPr>
                <w:i/>
                <w:iCs/>
                <w:color w:val="666666"/>
                <w:sz w:val="17"/>
                <w:szCs w:val="17"/>
              </w:rPr>
              <w:t>If this tool falls outside current monitoring capability, note this as a gap.</w:t>
            </w:r>
          </w:p>
        </w:tc>
      </w:tr>
    </w:tbl>
    <w:p w14:paraId="4846A3BC" w14:textId="77777777" w:rsidR="006E1DF6" w:rsidRDefault="006E1DF6">
      <w:pPr>
        <w:spacing w:before="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2"/>
        <w:gridCol w:w="7518"/>
        <w:gridCol w:w="996"/>
      </w:tblGrid>
      <w:tr w:rsidR="006E1DF6" w14:paraId="3398E269" w14:textId="77777777">
        <w:tc>
          <w:tcPr>
            <w:tcW w:w="520" w:type="dxa"/>
            <w:tcBorders>
              <w:top w:val="single" w:sz="4" w:space="0" w:color="D0D0D0"/>
              <w:left w:val="single" w:sz="4" w:space="0" w:color="D0D0D0"/>
              <w:bottom w:val="single" w:sz="4" w:space="0" w:color="D0D0D0"/>
              <w:right w:val="single" w:sz="4" w:space="0" w:color="D0D0D0"/>
            </w:tcBorders>
            <w:shd w:val="clear" w:color="auto" w:fill="FFFFFF"/>
            <w:tcMar>
              <w:top w:w="80" w:type="dxa"/>
              <w:left w:w="120" w:type="dxa"/>
              <w:bottom w:w="80" w:type="dxa"/>
              <w:right w:w="120" w:type="dxa"/>
            </w:tcMar>
          </w:tcPr>
          <w:p w14:paraId="5904303F" w14:textId="77777777" w:rsidR="006E1DF6" w:rsidRDefault="00447A13">
            <w:pPr>
              <w:jc w:val="center"/>
            </w:pPr>
            <w:r>
              <w:rPr>
                <w:color w:val="3A3A3A"/>
                <w:sz w:val="22"/>
                <w:szCs w:val="22"/>
              </w:rPr>
              <w:t>□</w:t>
            </w:r>
          </w:p>
        </w:tc>
        <w:tc>
          <w:tcPr>
            <w:tcW w:w="7906" w:type="dxa"/>
            <w:tcBorders>
              <w:top w:val="single" w:sz="4" w:space="0" w:color="D0D0D0"/>
              <w:left w:val="single" w:sz="4" w:space="0" w:color="D0D0D0"/>
              <w:bottom w:val="single" w:sz="4" w:space="0" w:color="D0D0D0"/>
              <w:right w:val="single" w:sz="4" w:space="0" w:color="D0D0D0"/>
            </w:tcBorders>
            <w:shd w:val="clear" w:color="auto" w:fill="FFFFFF"/>
            <w:tcMar>
              <w:top w:w="80" w:type="dxa"/>
              <w:left w:w="120" w:type="dxa"/>
              <w:bottom w:w="80" w:type="dxa"/>
              <w:right w:w="120" w:type="dxa"/>
            </w:tcMar>
          </w:tcPr>
          <w:p w14:paraId="10BBCFA2" w14:textId="77777777" w:rsidR="006E1DF6" w:rsidRDefault="00447A13">
            <w:r>
              <w:rPr>
                <w:color w:val="3A3A3A"/>
                <w:sz w:val="19"/>
                <w:szCs w:val="19"/>
              </w:rPr>
              <w:t>A review date has been set for this approval</w:t>
            </w:r>
          </w:p>
        </w:tc>
        <w:tc>
          <w:tcPr>
            <w:tcW w:w="600" w:type="dxa"/>
            <w:tcBorders>
              <w:top w:val="single" w:sz="4" w:space="0" w:color="D0D0D0"/>
              <w:left w:val="single" w:sz="4" w:space="0" w:color="D0D0D0"/>
              <w:bottom w:val="single" w:sz="4" w:space="0" w:color="D0D0D0"/>
              <w:right w:val="single" w:sz="4" w:space="0" w:color="D0D0D0"/>
            </w:tcBorders>
            <w:shd w:val="clear" w:color="auto" w:fill="F4F4F4"/>
            <w:tcMar>
              <w:top w:w="80" w:type="dxa"/>
              <w:left w:w="120" w:type="dxa"/>
              <w:bottom w:w="80" w:type="dxa"/>
              <w:right w:w="120" w:type="dxa"/>
            </w:tcMar>
          </w:tcPr>
          <w:p w14:paraId="10193F2A" w14:textId="77777777" w:rsidR="006E1DF6" w:rsidRDefault="00447A13">
            <w:r>
              <w:rPr>
                <w:i/>
                <w:iCs/>
                <w:color w:val="666666"/>
                <w:sz w:val="17"/>
                <w:szCs w:val="17"/>
              </w:rPr>
              <w:t>Approvals should be reviewed at least annually, or when supplier terms change.</w:t>
            </w:r>
          </w:p>
        </w:tc>
      </w:tr>
    </w:tbl>
    <w:p w14:paraId="0B3299CF" w14:textId="77777777" w:rsidR="006E1DF6" w:rsidRDefault="006E1DF6">
      <w:pPr>
        <w:spacing w:before="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6626"/>
      </w:tblGrid>
      <w:tr w:rsidR="006E1DF6" w14:paraId="579094FE" w14:textId="77777777">
        <w:tc>
          <w:tcPr>
            <w:tcW w:w="2400" w:type="dxa"/>
            <w:tcBorders>
              <w:top w:val="single" w:sz="4" w:space="0" w:color="D0D0D0"/>
              <w:left w:val="single" w:sz="4" w:space="0" w:color="D0D0D0"/>
              <w:bottom w:val="single" w:sz="4" w:space="0" w:color="D0D0D0"/>
              <w:right w:val="single" w:sz="4" w:space="0" w:color="D0D0D0"/>
            </w:tcBorders>
            <w:shd w:val="clear" w:color="auto" w:fill="F4F4F4"/>
            <w:tcMar>
              <w:top w:w="90" w:type="dxa"/>
              <w:left w:w="160" w:type="dxa"/>
              <w:bottom w:w="90" w:type="dxa"/>
              <w:right w:w="120" w:type="dxa"/>
            </w:tcMar>
          </w:tcPr>
          <w:p w14:paraId="2F434E80" w14:textId="77777777" w:rsidR="006E1DF6" w:rsidRDefault="00447A13">
            <w:r>
              <w:rPr>
                <w:b/>
                <w:bCs/>
                <w:color w:val="121212"/>
                <w:sz w:val="19"/>
                <w:szCs w:val="19"/>
              </w:rPr>
              <w:t>Conditions of approval / restrictions</w:t>
            </w:r>
          </w:p>
        </w:tc>
        <w:tc>
          <w:tcPr>
            <w:tcW w:w="6626" w:type="dxa"/>
            <w:tcBorders>
              <w:top w:val="single" w:sz="4" w:space="0" w:color="D0D0D0"/>
              <w:left w:val="single" w:sz="4" w:space="0" w:color="D0D0D0"/>
              <w:bottom w:val="single" w:sz="4" w:space="0" w:color="D0D0D0"/>
              <w:right w:val="single" w:sz="4" w:space="0" w:color="D0D0D0"/>
            </w:tcBorders>
            <w:shd w:val="clear" w:color="auto" w:fill="FFFFFF"/>
            <w:tcMar>
              <w:top w:w="90" w:type="dxa"/>
              <w:left w:w="160" w:type="dxa"/>
              <w:bottom w:w="60" w:type="dxa"/>
              <w:right w:w="160" w:type="dxa"/>
            </w:tcMar>
          </w:tcPr>
          <w:p w14:paraId="44275619" w14:textId="77777777" w:rsidR="006E1DF6" w:rsidRDefault="006E1DF6">
            <w:pPr>
              <w:pBdr>
                <w:bottom w:val="single" w:sz="2" w:space="1" w:color="D0D0D0"/>
              </w:pBdr>
            </w:pPr>
          </w:p>
          <w:p w14:paraId="341ECF81" w14:textId="77777777" w:rsidR="006E1DF6" w:rsidRDefault="006E1DF6">
            <w:pPr>
              <w:pBdr>
                <w:bottom w:val="single" w:sz="2" w:space="1" w:color="D0D0D0"/>
              </w:pBdr>
              <w:spacing w:before="60"/>
            </w:pPr>
          </w:p>
          <w:p w14:paraId="1D0B5A36" w14:textId="77777777" w:rsidR="006E1DF6" w:rsidRDefault="006E1DF6">
            <w:pPr>
              <w:pBdr>
                <w:bottom w:val="single" w:sz="2" w:space="1" w:color="D0D0D0"/>
              </w:pBdr>
              <w:spacing w:before="60"/>
            </w:pPr>
          </w:p>
        </w:tc>
      </w:tr>
    </w:tbl>
    <w:p w14:paraId="60B0CA22" w14:textId="77777777" w:rsidR="006E1DF6" w:rsidRDefault="006E1DF6">
      <w:pPr>
        <w:spacing w:before="1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6E1DF6" w14:paraId="449A5DC0" w14:textId="77777777">
        <w:tc>
          <w:tcPr>
            <w:tcW w:w="9026" w:type="dxa"/>
            <w:tcBorders>
              <w:top w:val="none" w:sz="0" w:space="0" w:color="FFFFFF"/>
              <w:left w:val="none" w:sz="0" w:space="0" w:color="FFFFFF"/>
              <w:bottom w:val="none" w:sz="0" w:space="0" w:color="FFFFFF"/>
              <w:right w:val="none" w:sz="0" w:space="0" w:color="FFFFFF"/>
            </w:tcBorders>
            <w:shd w:val="clear" w:color="auto" w:fill="9F283C"/>
            <w:tcMar>
              <w:top w:w="100" w:type="dxa"/>
              <w:left w:w="160" w:type="dxa"/>
              <w:bottom w:w="100" w:type="dxa"/>
              <w:right w:w="160" w:type="dxa"/>
            </w:tcMar>
          </w:tcPr>
          <w:p w14:paraId="79476FD6" w14:textId="77777777" w:rsidR="006E1DF6" w:rsidRDefault="00447A13">
            <w:r>
              <w:rPr>
                <w:b/>
                <w:bCs/>
                <w:caps/>
                <w:color w:val="FFFFFF"/>
                <w:sz w:val="14"/>
                <w:szCs w:val="14"/>
              </w:rPr>
              <w:t xml:space="preserve">F  </w:t>
            </w:r>
            <w:r>
              <w:rPr>
                <w:b/>
                <w:bCs/>
                <w:color w:val="FFFFFF"/>
                <w:sz w:val="22"/>
                <w:szCs w:val="22"/>
              </w:rPr>
              <w:t>Risk summary and decision</w:t>
            </w:r>
          </w:p>
        </w:tc>
      </w:tr>
    </w:tbl>
    <w:p w14:paraId="710B7613" w14:textId="77777777" w:rsidR="006E1DF6" w:rsidRDefault="00447A13">
      <w:pPr>
        <w:spacing w:before="80" w:after="60"/>
      </w:pPr>
      <w:r>
        <w:rPr>
          <w:i/>
          <w:iCs/>
          <w:color w:val="666666"/>
          <w:sz w:val="18"/>
          <w:szCs w:val="18"/>
        </w:rPr>
        <w:t>Summarise the key risks identified and record the approval decision.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6626"/>
      </w:tblGrid>
      <w:tr w:rsidR="006E1DF6" w14:paraId="3D36B988" w14:textId="77777777">
        <w:tc>
          <w:tcPr>
            <w:tcW w:w="2400" w:type="dxa"/>
            <w:tcBorders>
              <w:top w:val="single" w:sz="4" w:space="0" w:color="D0D0D0"/>
              <w:left w:val="single" w:sz="4" w:space="0" w:color="D0D0D0"/>
              <w:bottom w:val="single" w:sz="4" w:space="0" w:color="D0D0D0"/>
              <w:right w:val="single" w:sz="4" w:space="0" w:color="D0D0D0"/>
            </w:tcBorders>
            <w:shd w:val="clear" w:color="auto" w:fill="F4F4F4"/>
            <w:tcMar>
              <w:top w:w="90" w:type="dxa"/>
              <w:left w:w="160" w:type="dxa"/>
              <w:bottom w:w="90" w:type="dxa"/>
              <w:right w:w="120" w:type="dxa"/>
            </w:tcMar>
          </w:tcPr>
          <w:p w14:paraId="5FBDA33F" w14:textId="77777777" w:rsidR="006E1DF6" w:rsidRDefault="00447A13">
            <w:r>
              <w:rPr>
                <w:b/>
                <w:bCs/>
                <w:color w:val="121212"/>
                <w:sz w:val="19"/>
                <w:szCs w:val="19"/>
              </w:rPr>
              <w:t>Key risks identified</w:t>
            </w:r>
          </w:p>
        </w:tc>
        <w:tc>
          <w:tcPr>
            <w:tcW w:w="6626" w:type="dxa"/>
            <w:tcBorders>
              <w:top w:val="single" w:sz="4" w:space="0" w:color="D0D0D0"/>
              <w:left w:val="single" w:sz="4" w:space="0" w:color="D0D0D0"/>
              <w:bottom w:val="single" w:sz="4" w:space="0" w:color="D0D0D0"/>
              <w:right w:val="single" w:sz="4" w:space="0" w:color="D0D0D0"/>
            </w:tcBorders>
            <w:shd w:val="clear" w:color="auto" w:fill="FFFFFF"/>
            <w:tcMar>
              <w:top w:w="90" w:type="dxa"/>
              <w:left w:w="160" w:type="dxa"/>
              <w:bottom w:w="60" w:type="dxa"/>
              <w:right w:w="160" w:type="dxa"/>
            </w:tcMar>
          </w:tcPr>
          <w:p w14:paraId="092C9AE8" w14:textId="77777777" w:rsidR="006E1DF6" w:rsidRDefault="006E1DF6">
            <w:pPr>
              <w:pBdr>
                <w:bottom w:val="single" w:sz="2" w:space="1" w:color="D0D0D0"/>
              </w:pBdr>
            </w:pPr>
          </w:p>
          <w:p w14:paraId="0F3F62CB" w14:textId="77777777" w:rsidR="006E1DF6" w:rsidRDefault="006E1DF6">
            <w:pPr>
              <w:pBdr>
                <w:bottom w:val="single" w:sz="2" w:space="1" w:color="D0D0D0"/>
              </w:pBdr>
              <w:spacing w:before="60"/>
            </w:pPr>
          </w:p>
          <w:p w14:paraId="0DBDB52E" w14:textId="77777777" w:rsidR="006E1DF6" w:rsidRDefault="006E1DF6">
            <w:pPr>
              <w:pBdr>
                <w:bottom w:val="single" w:sz="2" w:space="1" w:color="D0D0D0"/>
              </w:pBdr>
              <w:spacing w:before="60"/>
            </w:pPr>
          </w:p>
          <w:p w14:paraId="41DC585D" w14:textId="77777777" w:rsidR="006E1DF6" w:rsidRDefault="006E1DF6">
            <w:pPr>
              <w:pBdr>
                <w:bottom w:val="single" w:sz="2" w:space="1" w:color="D0D0D0"/>
              </w:pBdr>
              <w:spacing w:before="60"/>
            </w:pPr>
          </w:p>
        </w:tc>
      </w:tr>
    </w:tbl>
    <w:p w14:paraId="777876C3" w14:textId="77777777" w:rsidR="006E1DF6" w:rsidRDefault="006E1DF6">
      <w:pPr>
        <w:spacing w:before="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6626"/>
      </w:tblGrid>
      <w:tr w:rsidR="006E1DF6" w14:paraId="52294765" w14:textId="77777777">
        <w:tc>
          <w:tcPr>
            <w:tcW w:w="2400" w:type="dxa"/>
            <w:tcBorders>
              <w:top w:val="single" w:sz="4" w:space="0" w:color="D0D0D0"/>
              <w:left w:val="single" w:sz="4" w:space="0" w:color="D0D0D0"/>
              <w:bottom w:val="single" w:sz="4" w:space="0" w:color="D0D0D0"/>
              <w:right w:val="single" w:sz="4" w:space="0" w:color="D0D0D0"/>
            </w:tcBorders>
            <w:shd w:val="clear" w:color="auto" w:fill="F4F4F4"/>
            <w:tcMar>
              <w:top w:w="90" w:type="dxa"/>
              <w:left w:w="160" w:type="dxa"/>
              <w:bottom w:w="90" w:type="dxa"/>
              <w:right w:w="120" w:type="dxa"/>
            </w:tcMar>
          </w:tcPr>
          <w:p w14:paraId="6371074E" w14:textId="77777777" w:rsidR="006E1DF6" w:rsidRDefault="00447A13">
            <w:r>
              <w:rPr>
                <w:b/>
                <w:bCs/>
                <w:color w:val="121212"/>
                <w:sz w:val="19"/>
                <w:szCs w:val="19"/>
              </w:rPr>
              <w:t>Mitigations in place or required</w:t>
            </w:r>
          </w:p>
        </w:tc>
        <w:tc>
          <w:tcPr>
            <w:tcW w:w="6626" w:type="dxa"/>
            <w:tcBorders>
              <w:top w:val="single" w:sz="4" w:space="0" w:color="D0D0D0"/>
              <w:left w:val="single" w:sz="4" w:space="0" w:color="D0D0D0"/>
              <w:bottom w:val="single" w:sz="4" w:space="0" w:color="D0D0D0"/>
              <w:right w:val="single" w:sz="4" w:space="0" w:color="D0D0D0"/>
            </w:tcBorders>
            <w:shd w:val="clear" w:color="auto" w:fill="FFFFFF"/>
            <w:tcMar>
              <w:top w:w="90" w:type="dxa"/>
              <w:left w:w="160" w:type="dxa"/>
              <w:bottom w:w="60" w:type="dxa"/>
              <w:right w:w="160" w:type="dxa"/>
            </w:tcMar>
          </w:tcPr>
          <w:p w14:paraId="02322DE8" w14:textId="77777777" w:rsidR="006E1DF6" w:rsidRDefault="006E1DF6">
            <w:pPr>
              <w:pBdr>
                <w:bottom w:val="single" w:sz="2" w:space="1" w:color="D0D0D0"/>
              </w:pBdr>
            </w:pPr>
          </w:p>
          <w:p w14:paraId="5A17C657" w14:textId="77777777" w:rsidR="006E1DF6" w:rsidRDefault="006E1DF6">
            <w:pPr>
              <w:pBdr>
                <w:bottom w:val="single" w:sz="2" w:space="1" w:color="D0D0D0"/>
              </w:pBdr>
              <w:spacing w:before="60"/>
            </w:pPr>
          </w:p>
          <w:p w14:paraId="5D20E620" w14:textId="77777777" w:rsidR="006E1DF6" w:rsidRDefault="006E1DF6">
            <w:pPr>
              <w:pBdr>
                <w:bottom w:val="single" w:sz="2" w:space="1" w:color="D0D0D0"/>
              </w:pBdr>
              <w:spacing w:before="60"/>
            </w:pPr>
          </w:p>
        </w:tc>
      </w:tr>
    </w:tbl>
    <w:p w14:paraId="14A4CB81" w14:textId="77777777" w:rsidR="006E1DF6" w:rsidRDefault="006E1DF6">
      <w:pPr>
        <w:spacing w:before="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6626"/>
      </w:tblGrid>
      <w:tr w:rsidR="006E1DF6" w14:paraId="7D2BFC00" w14:textId="77777777">
        <w:tc>
          <w:tcPr>
            <w:tcW w:w="2400" w:type="dxa"/>
            <w:tcBorders>
              <w:top w:val="single" w:sz="4" w:space="0" w:color="D0D0D0"/>
              <w:left w:val="single" w:sz="4" w:space="0" w:color="D0D0D0"/>
              <w:bottom w:val="single" w:sz="4" w:space="0" w:color="D0D0D0"/>
              <w:right w:val="single" w:sz="4" w:space="0" w:color="D0D0D0"/>
            </w:tcBorders>
            <w:shd w:val="clear" w:color="auto" w:fill="F4F4F4"/>
            <w:tcMar>
              <w:top w:w="90" w:type="dxa"/>
              <w:left w:w="160" w:type="dxa"/>
              <w:bottom w:w="90" w:type="dxa"/>
              <w:right w:w="120" w:type="dxa"/>
            </w:tcMar>
          </w:tcPr>
          <w:p w14:paraId="111FD73A" w14:textId="77777777" w:rsidR="006E1DF6" w:rsidRDefault="00447A13">
            <w:r>
              <w:rPr>
                <w:b/>
                <w:bCs/>
                <w:color w:val="121212"/>
                <w:sz w:val="19"/>
                <w:szCs w:val="19"/>
              </w:rPr>
              <w:lastRenderedPageBreak/>
              <w:t>Residual risk level (Low / Medium / High)</w:t>
            </w:r>
          </w:p>
        </w:tc>
        <w:tc>
          <w:tcPr>
            <w:tcW w:w="6626" w:type="dxa"/>
            <w:tcBorders>
              <w:top w:val="single" w:sz="4" w:space="0" w:color="D0D0D0"/>
              <w:left w:val="single" w:sz="4" w:space="0" w:color="D0D0D0"/>
              <w:bottom w:val="single" w:sz="4" w:space="0" w:color="D0D0D0"/>
              <w:right w:val="single" w:sz="4" w:space="0" w:color="D0D0D0"/>
            </w:tcBorders>
            <w:shd w:val="clear" w:color="auto" w:fill="FFFFFF"/>
            <w:tcMar>
              <w:top w:w="90" w:type="dxa"/>
              <w:left w:w="160" w:type="dxa"/>
              <w:bottom w:w="60" w:type="dxa"/>
              <w:right w:w="160" w:type="dxa"/>
            </w:tcMar>
          </w:tcPr>
          <w:p w14:paraId="0D908ADD" w14:textId="77777777" w:rsidR="006E1DF6" w:rsidRDefault="006E1DF6">
            <w:pPr>
              <w:pBdr>
                <w:bottom w:val="single" w:sz="2" w:space="1" w:color="D0D0D0"/>
              </w:pBdr>
            </w:pPr>
          </w:p>
        </w:tc>
      </w:tr>
    </w:tbl>
    <w:p w14:paraId="1B6F834A" w14:textId="77777777" w:rsidR="006E1DF6" w:rsidRDefault="006E1DF6">
      <w:pPr>
        <w:spacing w:before="1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8"/>
        <w:gridCol w:w="3008"/>
        <w:gridCol w:w="3010"/>
      </w:tblGrid>
      <w:tr w:rsidR="006E1DF6" w14:paraId="101157D3" w14:textId="77777777">
        <w:tc>
          <w:tcPr>
            <w:tcW w:w="3008" w:type="dxa"/>
            <w:tcBorders>
              <w:top w:val="single" w:sz="8" w:space="0" w:color="1A5C2E"/>
              <w:left w:val="single" w:sz="4" w:space="0" w:color="D0D0D0"/>
              <w:bottom w:val="single" w:sz="4" w:space="0" w:color="D0D0D0"/>
              <w:right w:val="single" w:sz="4" w:space="0" w:color="D0D0D0"/>
            </w:tcBorders>
            <w:shd w:val="clear" w:color="auto" w:fill="EDF7F1"/>
            <w:tcMar>
              <w:top w:w="120" w:type="dxa"/>
              <w:left w:w="160" w:type="dxa"/>
              <w:bottom w:w="120" w:type="dxa"/>
              <w:right w:w="160" w:type="dxa"/>
            </w:tcMar>
          </w:tcPr>
          <w:p w14:paraId="200C67F4" w14:textId="77777777" w:rsidR="006E1DF6" w:rsidRDefault="00447A13">
            <w:pPr>
              <w:spacing w:after="60"/>
            </w:pPr>
            <w:r>
              <w:rPr>
                <w:color w:val="1A5C2E"/>
                <w:sz w:val="22"/>
                <w:szCs w:val="22"/>
              </w:rPr>
              <w:t xml:space="preserve">□  </w:t>
            </w:r>
            <w:r>
              <w:rPr>
                <w:b/>
                <w:bCs/>
                <w:color w:val="1A5C2E"/>
              </w:rPr>
              <w:t>APPROVED</w:t>
            </w:r>
          </w:p>
          <w:p w14:paraId="16FCCCB7" w14:textId="77777777" w:rsidR="006E1DF6" w:rsidRDefault="00447A13">
            <w:r>
              <w:rPr>
                <w:color w:val="3A3A3A"/>
                <w:sz w:val="17"/>
                <w:szCs w:val="17"/>
              </w:rPr>
              <w:t>Tool may be added to the sanctioned list with conditions noted below.</w:t>
            </w:r>
          </w:p>
        </w:tc>
        <w:tc>
          <w:tcPr>
            <w:tcW w:w="3008" w:type="dxa"/>
            <w:tcBorders>
              <w:top w:val="single" w:sz="8" w:space="0" w:color="B05E00"/>
              <w:left w:val="single" w:sz="4" w:space="0" w:color="D0D0D0"/>
              <w:bottom w:val="single" w:sz="4" w:space="0" w:color="D0D0D0"/>
              <w:right w:val="single" w:sz="4" w:space="0" w:color="D0D0D0"/>
            </w:tcBorders>
            <w:shd w:val="clear" w:color="auto" w:fill="FFF8EC"/>
            <w:tcMar>
              <w:top w:w="120" w:type="dxa"/>
              <w:left w:w="160" w:type="dxa"/>
              <w:bottom w:w="120" w:type="dxa"/>
              <w:right w:w="160" w:type="dxa"/>
            </w:tcMar>
          </w:tcPr>
          <w:p w14:paraId="7B46507C" w14:textId="77777777" w:rsidR="006E1DF6" w:rsidRDefault="00447A13">
            <w:pPr>
              <w:spacing w:after="60"/>
            </w:pPr>
            <w:r>
              <w:rPr>
                <w:color w:val="B05E00"/>
                <w:sz w:val="22"/>
                <w:szCs w:val="22"/>
              </w:rPr>
              <w:t xml:space="preserve">□  </w:t>
            </w:r>
            <w:r>
              <w:rPr>
                <w:b/>
                <w:bCs/>
                <w:color w:val="B05E00"/>
              </w:rPr>
              <w:t>FURTHER REVIEW REQUIRED</w:t>
            </w:r>
          </w:p>
          <w:p w14:paraId="538A943D" w14:textId="77777777" w:rsidR="006E1DF6" w:rsidRDefault="00447A13">
            <w:r>
              <w:rPr>
                <w:color w:val="3A3A3A"/>
                <w:sz w:val="17"/>
                <w:szCs w:val="17"/>
              </w:rPr>
              <w:t>Additional information or supplier engagement needed before a decision can be made.</w:t>
            </w:r>
          </w:p>
        </w:tc>
        <w:tc>
          <w:tcPr>
            <w:tcW w:w="3010" w:type="dxa"/>
            <w:tcBorders>
              <w:top w:val="single" w:sz="8" w:space="0" w:color="9F283C"/>
              <w:left w:val="single" w:sz="4" w:space="0" w:color="D0D0D0"/>
              <w:bottom w:val="single" w:sz="4" w:space="0" w:color="D0D0D0"/>
              <w:right w:val="single" w:sz="4" w:space="0" w:color="D0D0D0"/>
            </w:tcBorders>
            <w:shd w:val="clear" w:color="auto" w:fill="F9ECED"/>
            <w:tcMar>
              <w:top w:w="120" w:type="dxa"/>
              <w:left w:w="160" w:type="dxa"/>
              <w:bottom w:w="120" w:type="dxa"/>
              <w:right w:w="160" w:type="dxa"/>
            </w:tcMar>
          </w:tcPr>
          <w:p w14:paraId="0665D748" w14:textId="77777777" w:rsidR="006E1DF6" w:rsidRDefault="00447A13">
            <w:pPr>
              <w:spacing w:after="60"/>
            </w:pPr>
            <w:r>
              <w:rPr>
                <w:color w:val="9F283C"/>
                <w:sz w:val="22"/>
                <w:szCs w:val="22"/>
              </w:rPr>
              <w:t xml:space="preserve">□  </w:t>
            </w:r>
            <w:r>
              <w:rPr>
                <w:b/>
                <w:bCs/>
                <w:color w:val="9F283C"/>
              </w:rPr>
              <w:t>NOT APPROVED</w:t>
            </w:r>
          </w:p>
          <w:p w14:paraId="0C00A6F2" w14:textId="77777777" w:rsidR="006E1DF6" w:rsidRDefault="00447A13">
            <w:r>
              <w:rPr>
                <w:color w:val="3A3A3A"/>
                <w:sz w:val="17"/>
                <w:szCs w:val="17"/>
              </w:rPr>
              <w:t>Tool does not meet requirements. Reasons must be documented and communicated to the requester.</w:t>
            </w:r>
          </w:p>
        </w:tc>
      </w:tr>
    </w:tbl>
    <w:p w14:paraId="0462FF31" w14:textId="77777777" w:rsidR="006E1DF6" w:rsidRDefault="006E1DF6">
      <w:pPr>
        <w:spacing w:before="1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6626"/>
      </w:tblGrid>
      <w:tr w:rsidR="006E1DF6" w14:paraId="48C8B502" w14:textId="77777777">
        <w:tc>
          <w:tcPr>
            <w:tcW w:w="2400" w:type="dxa"/>
            <w:tcBorders>
              <w:top w:val="single" w:sz="4" w:space="0" w:color="D0D0D0"/>
              <w:left w:val="single" w:sz="4" w:space="0" w:color="D0D0D0"/>
              <w:bottom w:val="single" w:sz="4" w:space="0" w:color="D0D0D0"/>
              <w:right w:val="single" w:sz="4" w:space="0" w:color="D0D0D0"/>
            </w:tcBorders>
            <w:shd w:val="clear" w:color="auto" w:fill="F4F4F4"/>
            <w:tcMar>
              <w:top w:w="90" w:type="dxa"/>
              <w:left w:w="160" w:type="dxa"/>
              <w:bottom w:w="90" w:type="dxa"/>
              <w:right w:w="120" w:type="dxa"/>
            </w:tcMar>
          </w:tcPr>
          <w:p w14:paraId="64E49D7E" w14:textId="77777777" w:rsidR="006E1DF6" w:rsidRDefault="00447A13">
            <w:r>
              <w:rPr>
                <w:b/>
                <w:bCs/>
                <w:color w:val="121212"/>
                <w:sz w:val="19"/>
                <w:szCs w:val="19"/>
              </w:rPr>
              <w:t>Conditions or restrictions applied</w:t>
            </w:r>
          </w:p>
        </w:tc>
        <w:tc>
          <w:tcPr>
            <w:tcW w:w="6626" w:type="dxa"/>
            <w:tcBorders>
              <w:top w:val="single" w:sz="4" w:space="0" w:color="D0D0D0"/>
              <w:left w:val="single" w:sz="4" w:space="0" w:color="D0D0D0"/>
              <w:bottom w:val="single" w:sz="4" w:space="0" w:color="D0D0D0"/>
              <w:right w:val="single" w:sz="4" w:space="0" w:color="D0D0D0"/>
            </w:tcBorders>
            <w:shd w:val="clear" w:color="auto" w:fill="FFFFFF"/>
            <w:tcMar>
              <w:top w:w="90" w:type="dxa"/>
              <w:left w:w="160" w:type="dxa"/>
              <w:bottom w:w="60" w:type="dxa"/>
              <w:right w:w="160" w:type="dxa"/>
            </w:tcMar>
          </w:tcPr>
          <w:p w14:paraId="317AC86F" w14:textId="77777777" w:rsidR="006E1DF6" w:rsidRDefault="006E1DF6">
            <w:pPr>
              <w:pBdr>
                <w:bottom w:val="single" w:sz="2" w:space="1" w:color="D0D0D0"/>
              </w:pBdr>
            </w:pPr>
          </w:p>
          <w:p w14:paraId="4E68261C" w14:textId="77777777" w:rsidR="006E1DF6" w:rsidRDefault="006E1DF6">
            <w:pPr>
              <w:pBdr>
                <w:bottom w:val="single" w:sz="2" w:space="1" w:color="D0D0D0"/>
              </w:pBdr>
              <w:spacing w:before="60"/>
            </w:pPr>
          </w:p>
          <w:p w14:paraId="0C8AED92" w14:textId="77777777" w:rsidR="006E1DF6" w:rsidRDefault="006E1DF6">
            <w:pPr>
              <w:pBdr>
                <w:bottom w:val="single" w:sz="2" w:space="1" w:color="D0D0D0"/>
              </w:pBdr>
              <w:spacing w:before="60"/>
            </w:pPr>
          </w:p>
        </w:tc>
      </w:tr>
    </w:tbl>
    <w:p w14:paraId="56D4E5B1" w14:textId="77777777" w:rsidR="006E1DF6" w:rsidRDefault="006E1DF6">
      <w:pPr>
        <w:spacing w:before="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6626"/>
      </w:tblGrid>
      <w:tr w:rsidR="006E1DF6" w14:paraId="334E345D" w14:textId="77777777">
        <w:tc>
          <w:tcPr>
            <w:tcW w:w="2400" w:type="dxa"/>
            <w:tcBorders>
              <w:top w:val="single" w:sz="4" w:space="0" w:color="D0D0D0"/>
              <w:left w:val="single" w:sz="4" w:space="0" w:color="D0D0D0"/>
              <w:bottom w:val="single" w:sz="4" w:space="0" w:color="D0D0D0"/>
              <w:right w:val="single" w:sz="4" w:space="0" w:color="D0D0D0"/>
            </w:tcBorders>
            <w:shd w:val="clear" w:color="auto" w:fill="F4F4F4"/>
            <w:tcMar>
              <w:top w:w="90" w:type="dxa"/>
              <w:left w:w="160" w:type="dxa"/>
              <w:bottom w:w="90" w:type="dxa"/>
              <w:right w:w="120" w:type="dxa"/>
            </w:tcMar>
          </w:tcPr>
          <w:p w14:paraId="407C9A95" w14:textId="77777777" w:rsidR="006E1DF6" w:rsidRDefault="00447A13">
            <w:r>
              <w:rPr>
                <w:b/>
                <w:bCs/>
                <w:color w:val="121212"/>
                <w:sz w:val="19"/>
                <w:szCs w:val="19"/>
              </w:rPr>
              <w:t>Review date</w:t>
            </w:r>
          </w:p>
        </w:tc>
        <w:tc>
          <w:tcPr>
            <w:tcW w:w="6626" w:type="dxa"/>
            <w:tcBorders>
              <w:top w:val="single" w:sz="4" w:space="0" w:color="D0D0D0"/>
              <w:left w:val="single" w:sz="4" w:space="0" w:color="D0D0D0"/>
              <w:bottom w:val="single" w:sz="4" w:space="0" w:color="D0D0D0"/>
              <w:right w:val="single" w:sz="4" w:space="0" w:color="D0D0D0"/>
            </w:tcBorders>
            <w:shd w:val="clear" w:color="auto" w:fill="FFFFFF"/>
            <w:tcMar>
              <w:top w:w="90" w:type="dxa"/>
              <w:left w:w="160" w:type="dxa"/>
              <w:bottom w:w="60" w:type="dxa"/>
              <w:right w:w="160" w:type="dxa"/>
            </w:tcMar>
          </w:tcPr>
          <w:p w14:paraId="07431375" w14:textId="77777777" w:rsidR="006E1DF6" w:rsidRDefault="006E1DF6">
            <w:pPr>
              <w:pBdr>
                <w:bottom w:val="single" w:sz="2" w:space="1" w:color="D0D0D0"/>
              </w:pBdr>
            </w:pPr>
          </w:p>
        </w:tc>
      </w:tr>
    </w:tbl>
    <w:p w14:paraId="5A3BAADA" w14:textId="77777777" w:rsidR="006E1DF6" w:rsidRDefault="006E1DF6">
      <w:pPr>
        <w:spacing w:before="1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6E1DF6" w14:paraId="7811B18B" w14:textId="77777777">
        <w:tc>
          <w:tcPr>
            <w:tcW w:w="9026" w:type="dxa"/>
            <w:tcBorders>
              <w:top w:val="none" w:sz="0" w:space="0" w:color="FFFFFF"/>
              <w:left w:val="none" w:sz="0" w:space="0" w:color="FFFFFF"/>
              <w:bottom w:val="none" w:sz="0" w:space="0" w:color="FFFFFF"/>
              <w:right w:val="none" w:sz="0" w:space="0" w:color="FFFFFF"/>
            </w:tcBorders>
            <w:shd w:val="clear" w:color="auto" w:fill="121212"/>
            <w:tcMar>
              <w:top w:w="100" w:type="dxa"/>
              <w:left w:w="160" w:type="dxa"/>
              <w:bottom w:w="100" w:type="dxa"/>
              <w:right w:w="160" w:type="dxa"/>
            </w:tcMar>
          </w:tcPr>
          <w:p w14:paraId="3E164995" w14:textId="77777777" w:rsidR="006E1DF6" w:rsidRDefault="00447A13">
            <w:r>
              <w:rPr>
                <w:b/>
                <w:bCs/>
                <w:caps/>
                <w:color w:val="FFFFFF"/>
                <w:sz w:val="14"/>
                <w:szCs w:val="14"/>
              </w:rPr>
              <w:t xml:space="preserve">G  </w:t>
            </w:r>
            <w:r>
              <w:rPr>
                <w:b/>
                <w:bCs/>
                <w:color w:val="FFFFFF"/>
                <w:sz w:val="22"/>
                <w:szCs w:val="22"/>
              </w:rPr>
              <w:t>Sign-off</w:t>
            </w:r>
          </w:p>
        </w:tc>
      </w:tr>
    </w:tbl>
    <w:p w14:paraId="59D50839" w14:textId="77777777" w:rsidR="006E1DF6" w:rsidRDefault="006E1DF6">
      <w:pPr>
        <w:spacing w:before="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13"/>
        <w:gridCol w:w="4513"/>
      </w:tblGrid>
      <w:tr w:rsidR="006E1DF6" w14:paraId="511FA10C" w14:textId="77777777">
        <w:tc>
          <w:tcPr>
            <w:tcW w:w="4513" w:type="dxa"/>
            <w:tcBorders>
              <w:top w:val="single" w:sz="4" w:space="0" w:color="D0D0D0"/>
              <w:left w:val="single" w:sz="4" w:space="0" w:color="D0D0D0"/>
              <w:bottom w:val="single" w:sz="4" w:space="0" w:color="D0D0D0"/>
              <w:right w:val="single" w:sz="4" w:space="0" w:color="D0D0D0"/>
            </w:tcBorders>
            <w:shd w:val="clear" w:color="auto" w:fill="F4F4F4"/>
            <w:tcMar>
              <w:top w:w="80" w:type="dxa"/>
              <w:left w:w="160" w:type="dxa"/>
              <w:bottom w:w="80" w:type="dxa"/>
              <w:right w:w="160" w:type="dxa"/>
            </w:tcMar>
          </w:tcPr>
          <w:p w14:paraId="5CA94DBE" w14:textId="77777777" w:rsidR="006E1DF6" w:rsidRDefault="00447A13">
            <w:r>
              <w:rPr>
                <w:b/>
                <w:bCs/>
                <w:color w:val="121212"/>
                <w:sz w:val="19"/>
                <w:szCs w:val="19"/>
              </w:rPr>
              <w:t>Assessed by</w:t>
            </w:r>
          </w:p>
        </w:tc>
        <w:tc>
          <w:tcPr>
            <w:tcW w:w="4513" w:type="dxa"/>
            <w:tcBorders>
              <w:top w:val="single" w:sz="4" w:space="0" w:color="D0D0D0"/>
              <w:left w:val="single" w:sz="4" w:space="0" w:color="D0D0D0"/>
              <w:bottom w:val="single" w:sz="4" w:space="0" w:color="D0D0D0"/>
              <w:right w:val="single" w:sz="4" w:space="0" w:color="D0D0D0"/>
            </w:tcBorders>
            <w:shd w:val="clear" w:color="auto" w:fill="F4F4F4"/>
            <w:tcMar>
              <w:top w:w="80" w:type="dxa"/>
              <w:left w:w="160" w:type="dxa"/>
              <w:bottom w:w="80" w:type="dxa"/>
              <w:right w:w="160" w:type="dxa"/>
            </w:tcMar>
          </w:tcPr>
          <w:p w14:paraId="66186676" w14:textId="77777777" w:rsidR="006E1DF6" w:rsidRDefault="00447A13">
            <w:r>
              <w:rPr>
                <w:b/>
                <w:bCs/>
                <w:color w:val="121212"/>
                <w:sz w:val="19"/>
                <w:szCs w:val="19"/>
              </w:rPr>
              <w:t>Approved by (AI Policy Owner)</w:t>
            </w:r>
          </w:p>
        </w:tc>
      </w:tr>
      <w:tr w:rsidR="006E1DF6" w14:paraId="2F099CAA" w14:textId="77777777">
        <w:tc>
          <w:tcPr>
            <w:tcW w:w="4513" w:type="dxa"/>
            <w:tcBorders>
              <w:top w:val="single" w:sz="4" w:space="0" w:color="D0D0D0"/>
              <w:left w:val="single" w:sz="4" w:space="0" w:color="D0D0D0"/>
              <w:bottom w:val="single" w:sz="4" w:space="0" w:color="D0D0D0"/>
              <w:right w:val="single" w:sz="4" w:space="0" w:color="D0D0D0"/>
            </w:tcBorders>
            <w:shd w:val="clear" w:color="auto" w:fill="FFFFFF"/>
            <w:tcMar>
              <w:top w:w="80" w:type="dxa"/>
              <w:left w:w="160" w:type="dxa"/>
              <w:bottom w:w="80" w:type="dxa"/>
              <w:right w:w="160" w:type="dxa"/>
            </w:tcMar>
          </w:tcPr>
          <w:p w14:paraId="45721D94" w14:textId="77777777" w:rsidR="006E1DF6" w:rsidRDefault="00447A13">
            <w:pPr>
              <w:pBdr>
                <w:bottom w:val="single" w:sz="2" w:space="1" w:color="D0D0D0"/>
              </w:pBdr>
              <w:spacing w:after="60"/>
            </w:pPr>
            <w:r>
              <w:rPr>
                <w:color w:val="666666"/>
                <w:sz w:val="19"/>
                <w:szCs w:val="19"/>
              </w:rPr>
              <w:t xml:space="preserve">Name:  </w:t>
            </w:r>
          </w:p>
          <w:p w14:paraId="45E596E6" w14:textId="77777777" w:rsidR="006E1DF6" w:rsidRDefault="00447A13">
            <w:pPr>
              <w:pBdr>
                <w:bottom w:val="single" w:sz="2" w:space="1" w:color="D0D0D0"/>
              </w:pBdr>
              <w:spacing w:before="60" w:after="60"/>
            </w:pPr>
            <w:r>
              <w:rPr>
                <w:color w:val="666666"/>
                <w:sz w:val="19"/>
                <w:szCs w:val="19"/>
              </w:rPr>
              <w:t xml:space="preserve">Role:  </w:t>
            </w:r>
          </w:p>
          <w:p w14:paraId="13DAD11F" w14:textId="77777777" w:rsidR="006E1DF6" w:rsidRDefault="00447A13">
            <w:pPr>
              <w:pBdr>
                <w:bottom w:val="single" w:sz="2" w:space="1" w:color="D0D0D0"/>
              </w:pBdr>
              <w:spacing w:before="60" w:after="60"/>
            </w:pPr>
            <w:r>
              <w:rPr>
                <w:color w:val="666666"/>
                <w:sz w:val="19"/>
                <w:szCs w:val="19"/>
              </w:rPr>
              <w:t xml:space="preserve">Date:  </w:t>
            </w:r>
          </w:p>
          <w:p w14:paraId="4C954463" w14:textId="77777777" w:rsidR="006E1DF6" w:rsidRDefault="00447A13">
            <w:pPr>
              <w:spacing w:before="60"/>
            </w:pPr>
            <w:r>
              <w:rPr>
                <w:color w:val="666666"/>
                <w:sz w:val="19"/>
                <w:szCs w:val="19"/>
              </w:rPr>
              <w:t xml:space="preserve">Signature:  </w:t>
            </w:r>
          </w:p>
        </w:tc>
        <w:tc>
          <w:tcPr>
            <w:tcW w:w="4513" w:type="dxa"/>
            <w:tcBorders>
              <w:top w:val="single" w:sz="4" w:space="0" w:color="D0D0D0"/>
              <w:left w:val="single" w:sz="4" w:space="0" w:color="D0D0D0"/>
              <w:bottom w:val="single" w:sz="4" w:space="0" w:color="D0D0D0"/>
              <w:right w:val="single" w:sz="4" w:space="0" w:color="D0D0D0"/>
            </w:tcBorders>
            <w:shd w:val="clear" w:color="auto" w:fill="FFFFFF"/>
            <w:tcMar>
              <w:top w:w="80" w:type="dxa"/>
              <w:left w:w="160" w:type="dxa"/>
              <w:bottom w:w="80" w:type="dxa"/>
              <w:right w:w="160" w:type="dxa"/>
            </w:tcMar>
          </w:tcPr>
          <w:p w14:paraId="156D77AA" w14:textId="77777777" w:rsidR="006E1DF6" w:rsidRDefault="00447A13">
            <w:pPr>
              <w:pBdr>
                <w:bottom w:val="single" w:sz="2" w:space="1" w:color="D0D0D0"/>
              </w:pBdr>
              <w:spacing w:after="60"/>
            </w:pPr>
            <w:r>
              <w:rPr>
                <w:color w:val="666666"/>
                <w:sz w:val="19"/>
                <w:szCs w:val="19"/>
              </w:rPr>
              <w:t xml:space="preserve">Name:  </w:t>
            </w:r>
          </w:p>
          <w:p w14:paraId="2394653D" w14:textId="77777777" w:rsidR="006E1DF6" w:rsidRDefault="00447A13">
            <w:pPr>
              <w:pBdr>
                <w:bottom w:val="single" w:sz="2" w:space="1" w:color="D0D0D0"/>
              </w:pBdr>
              <w:spacing w:before="60" w:after="60"/>
            </w:pPr>
            <w:r>
              <w:rPr>
                <w:color w:val="666666"/>
                <w:sz w:val="19"/>
                <w:szCs w:val="19"/>
              </w:rPr>
              <w:t xml:space="preserve">Role:  </w:t>
            </w:r>
          </w:p>
          <w:p w14:paraId="0EFC9CA5" w14:textId="77777777" w:rsidR="006E1DF6" w:rsidRDefault="00447A13">
            <w:pPr>
              <w:pBdr>
                <w:bottom w:val="single" w:sz="2" w:space="1" w:color="D0D0D0"/>
              </w:pBdr>
              <w:spacing w:before="60" w:after="60"/>
            </w:pPr>
            <w:r>
              <w:rPr>
                <w:color w:val="666666"/>
                <w:sz w:val="19"/>
                <w:szCs w:val="19"/>
              </w:rPr>
              <w:t xml:space="preserve">Date:  </w:t>
            </w:r>
          </w:p>
          <w:p w14:paraId="0C12245C" w14:textId="77777777" w:rsidR="006E1DF6" w:rsidRDefault="00447A13">
            <w:pPr>
              <w:spacing w:before="60"/>
            </w:pPr>
            <w:r>
              <w:rPr>
                <w:color w:val="666666"/>
                <w:sz w:val="19"/>
                <w:szCs w:val="19"/>
              </w:rPr>
              <w:t xml:space="preserve">Signature:  </w:t>
            </w:r>
          </w:p>
        </w:tc>
      </w:tr>
    </w:tbl>
    <w:p w14:paraId="1ECBE4ED" w14:textId="77777777" w:rsidR="006E1DF6" w:rsidRDefault="006E1DF6">
      <w:pPr>
        <w:spacing w:before="1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6E1DF6" w14:paraId="38AB0A3F" w14:textId="77777777">
        <w:tc>
          <w:tcPr>
            <w:tcW w:w="9026" w:type="dxa"/>
            <w:tcBorders>
              <w:top w:val="single" w:sz="8" w:space="0" w:color="9F283C"/>
              <w:left w:val="single" w:sz="4" w:space="0" w:color="D0D0D0"/>
              <w:bottom w:val="single" w:sz="4" w:space="0" w:color="D0D0D0"/>
              <w:right w:val="single" w:sz="4" w:space="0" w:color="D0D0D0"/>
            </w:tcBorders>
            <w:shd w:val="clear" w:color="auto" w:fill="F9ECED"/>
            <w:tcMar>
              <w:top w:w="120" w:type="dxa"/>
              <w:left w:w="160" w:type="dxa"/>
              <w:bottom w:w="120" w:type="dxa"/>
              <w:right w:w="160" w:type="dxa"/>
            </w:tcMar>
          </w:tcPr>
          <w:p w14:paraId="0F1A104C" w14:textId="77777777" w:rsidR="006E1DF6" w:rsidRDefault="00447A13">
            <w:pPr>
              <w:spacing w:after="80"/>
            </w:pPr>
            <w:r>
              <w:rPr>
                <w:b/>
                <w:bCs/>
                <w:color w:val="9F283C"/>
                <w:sz w:val="18"/>
                <w:szCs w:val="18"/>
              </w:rPr>
              <w:t>Retention and related documents</w:t>
            </w:r>
          </w:p>
          <w:p w14:paraId="75EFEFEC" w14:textId="77777777" w:rsidR="006E1DF6" w:rsidRDefault="00447A13">
            <w:pPr>
              <w:spacing w:after="60"/>
            </w:pPr>
            <w:r>
              <w:rPr>
                <w:color w:val="3A3A3A"/>
                <w:sz w:val="17"/>
                <w:szCs w:val="17"/>
              </w:rPr>
              <w:t>Completed checklists must be retained and stored alongside the sanctioned tools list. They are evidence that due diligence was conducted before tool adoption. In the event of a data incident or regulatory enquiry, these records demonstrate that the organisation's approval process was followed.</w:t>
            </w:r>
          </w:p>
          <w:p w14:paraId="10D43968" w14:textId="77777777" w:rsidR="006E1DF6" w:rsidRDefault="00447A13">
            <w:r>
              <w:rPr>
                <w:color w:val="3A3A3A"/>
                <w:sz w:val="17"/>
                <w:szCs w:val="17"/>
              </w:rPr>
              <w:t xml:space="preserve">This checklist should be read alongside the AI Acceptable Use Policy, AI Supplier Review Criteria, and the AI Governance Framework. For a tailored AI governance programme, visit </w:t>
            </w:r>
            <w:r>
              <w:rPr>
                <w:color w:val="9F283C"/>
                <w:sz w:val="17"/>
                <w:szCs w:val="17"/>
              </w:rPr>
              <w:t>blackchili.co.uk</w:t>
            </w:r>
            <w:r>
              <w:rPr>
                <w:color w:val="3A3A3A"/>
                <w:sz w:val="17"/>
                <w:szCs w:val="17"/>
              </w:rPr>
              <w:t>.</w:t>
            </w:r>
          </w:p>
        </w:tc>
      </w:tr>
    </w:tbl>
    <w:p w14:paraId="14B4E6F6" w14:textId="77777777" w:rsidR="00DF13EE" w:rsidRDefault="00DF13EE"/>
    <w:sectPr w:rsidR="00DF13EE">
      <w:headerReference w:type="default" r:id="rId8"/>
      <w:footerReference w:type="default" r:id="rId9"/>
      <w:pgSz w:w="11906" w:h="16838"/>
      <w:pgMar w:top="900" w:right="1000" w:bottom="900" w:left="10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69B1A" w14:textId="77777777" w:rsidR="00447A13" w:rsidRDefault="00447A13">
      <w:r>
        <w:separator/>
      </w:r>
    </w:p>
  </w:endnote>
  <w:endnote w:type="continuationSeparator" w:id="0">
    <w:p w14:paraId="6CC9C15F" w14:textId="77777777" w:rsidR="00447A13" w:rsidRDefault="00447A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4440F" w14:textId="77777777" w:rsidR="006E1DF6" w:rsidRDefault="00447A13">
    <w:pPr>
      <w:pBdr>
        <w:top w:val="single" w:sz="4" w:space="4" w:color="D0D0D0"/>
      </w:pBdr>
      <w:tabs>
        <w:tab w:val="right" w:pos="9026"/>
      </w:tabs>
      <w:spacing w:before="80"/>
    </w:pPr>
    <w:r>
      <w:rPr>
        <w:i/>
        <w:iCs/>
        <w:color w:val="666666"/>
        <w:sz w:val="16"/>
        <w:szCs w:val="16"/>
      </w:rPr>
      <w:t xml:space="preserve">Completed checklists must be retained. They form part of the organisation's AI governance evidence base.  </w:t>
    </w:r>
    <w:r>
      <w:rPr>
        <w:sz w:val="16"/>
        <w:szCs w:val="16"/>
      </w:rPr>
      <w:tab/>
    </w:r>
    <w:r>
      <w:rPr>
        <w:i/>
        <w:iCs/>
        <w:color w:val="666666"/>
        <w:sz w:val="16"/>
        <w:szCs w:val="16"/>
      </w:rPr>
      <w:t>blackchili.co.uk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887906" w14:textId="77777777" w:rsidR="00447A13" w:rsidRDefault="00447A13">
      <w:r>
        <w:separator/>
      </w:r>
    </w:p>
  </w:footnote>
  <w:footnote w:type="continuationSeparator" w:id="0">
    <w:p w14:paraId="0D0340CA" w14:textId="77777777" w:rsidR="00447A13" w:rsidRDefault="00447A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C3FBB" w14:textId="2998D9B0" w:rsidR="004313C0" w:rsidRPr="004313C0" w:rsidRDefault="004313C0" w:rsidP="004313C0">
    <w:pPr>
      <w:pBdr>
        <w:bottom w:val="single" w:sz="4" w:space="4" w:color="E63946"/>
      </w:pBdr>
      <w:tabs>
        <w:tab w:val="right" w:pos="9026"/>
      </w:tabs>
      <w:spacing w:after="80"/>
      <w:rPr>
        <w:lang w:val="it-IT"/>
      </w:rPr>
    </w:pPr>
    <w:proofErr w:type="spellStart"/>
    <w:r w:rsidRPr="004313C0">
      <w:rPr>
        <w:b/>
        <w:bCs/>
        <w:color w:val="1F2D3D"/>
        <w:lang w:val="it-IT"/>
      </w:rPr>
      <w:t>black</w:t>
    </w:r>
    <w:r w:rsidRPr="004313C0">
      <w:rPr>
        <w:b/>
        <w:bCs/>
        <w:color w:val="E63946"/>
        <w:lang w:val="it-IT"/>
      </w:rPr>
      <w:t>chili</w:t>
    </w:r>
    <w:proofErr w:type="spellEnd"/>
    <w:r w:rsidRPr="004313C0">
      <w:rPr>
        <w:color w:val="595959"/>
        <w:sz w:val="18"/>
        <w:szCs w:val="18"/>
        <w:lang w:val="it-IT"/>
      </w:rPr>
      <w:t xml:space="preserve">   |   AI </w:t>
    </w:r>
    <w:proofErr w:type="spellStart"/>
    <w:r w:rsidRPr="004313C0">
      <w:rPr>
        <w:color w:val="595959"/>
        <w:sz w:val="18"/>
        <w:szCs w:val="18"/>
        <w:lang w:val="it-IT"/>
      </w:rPr>
      <w:t>Approval</w:t>
    </w:r>
    <w:proofErr w:type="spellEnd"/>
    <w:r w:rsidRPr="004313C0">
      <w:rPr>
        <w:color w:val="595959"/>
        <w:sz w:val="18"/>
        <w:szCs w:val="18"/>
        <w:lang w:val="it-IT"/>
      </w:rPr>
      <w:t xml:space="preserve"> Che</w:t>
    </w:r>
    <w:r>
      <w:rPr>
        <w:color w:val="595959"/>
        <w:sz w:val="18"/>
        <w:szCs w:val="18"/>
        <w:lang w:val="it-IT"/>
      </w:rPr>
      <w:t>cklist</w:t>
    </w:r>
    <w:r w:rsidRPr="004313C0">
      <w:rPr>
        <w:sz w:val="18"/>
        <w:szCs w:val="18"/>
        <w:lang w:val="it-IT"/>
      </w:rPr>
      <w:tab/>
    </w:r>
    <w:r w:rsidRPr="004313C0">
      <w:rPr>
        <w:i/>
        <w:iCs/>
        <w:color w:val="595959"/>
        <w:sz w:val="18"/>
        <w:szCs w:val="18"/>
        <w:lang w:val="it-IT"/>
      </w:rPr>
      <w:t>Confidential</w:t>
    </w:r>
  </w:p>
  <w:p w14:paraId="6257B177" w14:textId="11DDB458" w:rsidR="006E1DF6" w:rsidRPr="004313C0" w:rsidRDefault="006E1DF6" w:rsidP="004313C0">
    <w:pPr>
      <w:pStyle w:val="Header"/>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E061E3"/>
    <w:multiLevelType w:val="hybridMultilevel"/>
    <w:tmpl w:val="1AB027FA"/>
    <w:lvl w:ilvl="0" w:tplc="FAAAD546">
      <w:start w:val="1"/>
      <w:numFmt w:val="bullet"/>
      <w:lvlText w:val="●"/>
      <w:lvlJc w:val="left"/>
      <w:pPr>
        <w:ind w:left="720" w:hanging="360"/>
      </w:pPr>
    </w:lvl>
    <w:lvl w:ilvl="1" w:tplc="867603F6">
      <w:start w:val="1"/>
      <w:numFmt w:val="bullet"/>
      <w:lvlText w:val="○"/>
      <w:lvlJc w:val="left"/>
      <w:pPr>
        <w:ind w:left="1440" w:hanging="360"/>
      </w:pPr>
    </w:lvl>
    <w:lvl w:ilvl="2" w:tplc="6E145CFA">
      <w:start w:val="1"/>
      <w:numFmt w:val="bullet"/>
      <w:lvlText w:val="■"/>
      <w:lvlJc w:val="left"/>
      <w:pPr>
        <w:ind w:left="2160" w:hanging="360"/>
      </w:pPr>
    </w:lvl>
    <w:lvl w:ilvl="3" w:tplc="3E00161E">
      <w:start w:val="1"/>
      <w:numFmt w:val="bullet"/>
      <w:lvlText w:val="●"/>
      <w:lvlJc w:val="left"/>
      <w:pPr>
        <w:ind w:left="2880" w:hanging="360"/>
      </w:pPr>
    </w:lvl>
    <w:lvl w:ilvl="4" w:tplc="BDAADBA4">
      <w:start w:val="1"/>
      <w:numFmt w:val="bullet"/>
      <w:lvlText w:val="○"/>
      <w:lvlJc w:val="left"/>
      <w:pPr>
        <w:ind w:left="3600" w:hanging="360"/>
      </w:pPr>
    </w:lvl>
    <w:lvl w:ilvl="5" w:tplc="D08414BA">
      <w:start w:val="1"/>
      <w:numFmt w:val="bullet"/>
      <w:lvlText w:val="■"/>
      <w:lvlJc w:val="left"/>
      <w:pPr>
        <w:ind w:left="4320" w:hanging="360"/>
      </w:pPr>
    </w:lvl>
    <w:lvl w:ilvl="6" w:tplc="667648BA">
      <w:start w:val="1"/>
      <w:numFmt w:val="bullet"/>
      <w:lvlText w:val="●"/>
      <w:lvlJc w:val="left"/>
      <w:pPr>
        <w:ind w:left="5040" w:hanging="360"/>
      </w:pPr>
    </w:lvl>
    <w:lvl w:ilvl="7" w:tplc="58DA2612">
      <w:start w:val="1"/>
      <w:numFmt w:val="bullet"/>
      <w:lvlText w:val="●"/>
      <w:lvlJc w:val="left"/>
      <w:pPr>
        <w:ind w:left="5760" w:hanging="360"/>
      </w:pPr>
    </w:lvl>
    <w:lvl w:ilvl="8" w:tplc="0520F86A">
      <w:start w:val="1"/>
      <w:numFmt w:val="bullet"/>
      <w:lvlText w:val="●"/>
      <w:lvlJc w:val="left"/>
      <w:pPr>
        <w:ind w:left="6480" w:hanging="360"/>
      </w:pPr>
    </w:lvl>
  </w:abstractNum>
  <w:num w:numId="1" w16cid:durableId="90414687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1DF6"/>
    <w:rsid w:val="00166973"/>
    <w:rsid w:val="004313C0"/>
    <w:rsid w:val="00447A13"/>
    <w:rsid w:val="006E1DF6"/>
    <w:rsid w:val="007E2774"/>
    <w:rsid w:val="00DF13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AE7BA"/>
  <w15:docId w15:val="{C182EC26-8070-425A-846C-3917A31FD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400" w:after="180"/>
      <w:outlineLvl w:val="0"/>
    </w:pPr>
    <w:rPr>
      <w:b/>
      <w:bCs/>
      <w:color w:val="121212"/>
      <w:sz w:val="28"/>
      <w:szCs w:val="2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4313C0"/>
    <w:pPr>
      <w:tabs>
        <w:tab w:val="center" w:pos="4513"/>
        <w:tab w:val="right" w:pos="9026"/>
      </w:tabs>
    </w:pPr>
  </w:style>
  <w:style w:type="character" w:customStyle="1" w:styleId="HeaderChar">
    <w:name w:val="Header Char"/>
    <w:basedOn w:val="DefaultParagraphFont"/>
    <w:link w:val="Header"/>
    <w:uiPriority w:val="99"/>
    <w:rsid w:val="004313C0"/>
  </w:style>
  <w:style w:type="paragraph" w:styleId="Footer">
    <w:name w:val="footer"/>
    <w:basedOn w:val="Normal"/>
    <w:link w:val="FooterChar"/>
    <w:uiPriority w:val="99"/>
    <w:unhideWhenUsed/>
    <w:rsid w:val="004313C0"/>
    <w:pPr>
      <w:tabs>
        <w:tab w:val="center" w:pos="4513"/>
        <w:tab w:val="right" w:pos="9026"/>
      </w:tabs>
    </w:pPr>
  </w:style>
  <w:style w:type="character" w:customStyle="1" w:styleId="FooterChar">
    <w:name w:val="Footer Char"/>
    <w:basedOn w:val="DefaultParagraphFont"/>
    <w:link w:val="Footer"/>
    <w:uiPriority w:val="99"/>
    <w:rsid w:val="004313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833</Words>
  <Characters>4875</Characters>
  <Application>Microsoft Office Word</Application>
  <DocSecurity>0</DocSecurity>
  <Lines>221</Lines>
  <Paragraphs>178</Paragraphs>
  <ScaleCrop>false</ScaleCrop>
  <Company/>
  <LinksUpToDate>false</LinksUpToDate>
  <CharactersWithSpaces>5530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Black Chili</dc:creator>
  <cp:lastModifiedBy>Paul Reynolds</cp:lastModifiedBy>
  <cp:revision>3</cp:revision>
  <dcterms:created xsi:type="dcterms:W3CDTF">2026-05-15T15:05:00Z</dcterms:created>
  <dcterms:modified xsi:type="dcterms:W3CDTF">2026-05-15T18:34:00Z</dcterms:modified>
</cp:coreProperties>
</file>